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Vakok Lakásgondjainak Megoldását Támogató Alapítvány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(székhely: 1146 Budapest, Hermina u. 47.), a továbbiakban: Alapítvány,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közleménye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Alapítvány kuratóriuma a 2020. május 21.-én meghozott döntésével úgy határozott, hogy a 2020. évi pályázatának beadási határidejét 2020. június 30.-ig meghosszabbítja.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Várjuk azoknak a személyeknek a pályázatait, akik a kialakult veszélyhelyzet következményei miatt, vagy egyéb okokból nem tudták beadni pályázatukat, nehézséget okozott a </w:t>
      </w:r>
      <w:proofErr w:type="gramStart"/>
      <w:r>
        <w:rPr>
          <w:rFonts w:ascii="Calibri" w:hAnsi="Calibri" w:cs="Calibri"/>
          <w:sz w:val="22"/>
          <w:szCs w:val="22"/>
        </w:rPr>
        <w:t>szükséges  iratok</w:t>
      </w:r>
      <w:proofErr w:type="gramEnd"/>
      <w:r>
        <w:rPr>
          <w:rFonts w:ascii="Calibri" w:hAnsi="Calibri" w:cs="Calibri"/>
          <w:sz w:val="22"/>
          <w:szCs w:val="22"/>
        </w:rPr>
        <w:t xml:space="preserve"> beszerzése, vagy nem tudtak megfelelő segítséget </w:t>
      </w:r>
      <w:proofErr w:type="spellStart"/>
      <w:r>
        <w:rPr>
          <w:rFonts w:ascii="Calibri" w:hAnsi="Calibri" w:cs="Calibri"/>
          <w:sz w:val="22"/>
          <w:szCs w:val="22"/>
        </w:rPr>
        <w:t>igénybevenni</w:t>
      </w:r>
      <w:proofErr w:type="spellEnd"/>
      <w:r>
        <w:rPr>
          <w:rFonts w:ascii="Calibri" w:hAnsi="Calibri" w:cs="Calibri"/>
          <w:sz w:val="22"/>
          <w:szCs w:val="22"/>
        </w:rPr>
        <w:t xml:space="preserve"> a pályázat benyújtásához.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Kérjük, hogy akik továbbra sem tudnak megfelelő segítséget igénybe venni a pályázat kitöltéséhez jelezzék azt az alapítvány számára!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pályázati felhívás és az adatlapok továbbra is elérhetők az alapítvány honlapján, a   </w:t>
      </w:r>
      <w:hyperlink r:id="rId7" w:history="1">
        <w:r>
          <w:rPr>
            <w:rStyle w:val="Hiperhivatkozs"/>
            <w:rFonts w:ascii="Calibri" w:hAnsi="Calibri" w:cs="Calibri"/>
            <w:sz w:val="22"/>
            <w:szCs w:val="22"/>
          </w:rPr>
          <w:t>www.vaklakas.hu</w:t>
        </w:r>
      </w:hyperlink>
      <w:r>
        <w:rPr>
          <w:rFonts w:ascii="Calibri" w:hAnsi="Calibri" w:cs="Calibri"/>
          <w:sz w:val="22"/>
          <w:szCs w:val="22"/>
        </w:rPr>
        <w:t xml:space="preserve"> oldalon, </w:t>
      </w:r>
      <w:proofErr w:type="gramStart"/>
      <w:r>
        <w:rPr>
          <w:rFonts w:ascii="Calibri" w:hAnsi="Calibri" w:cs="Calibri"/>
          <w:sz w:val="22"/>
          <w:szCs w:val="22"/>
        </w:rPr>
        <w:t xml:space="preserve">valamint  </w:t>
      </w:r>
      <w:proofErr w:type="spellStart"/>
      <w:r>
        <w:rPr>
          <w:rFonts w:ascii="Calibri" w:hAnsi="Calibri" w:cs="Calibri"/>
          <w:sz w:val="22"/>
          <w:szCs w:val="22"/>
        </w:rPr>
        <w:t>ttájékoztatást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kérhetnek az egyesületek </w:t>
      </w:r>
      <w:proofErr w:type="spellStart"/>
      <w:r>
        <w:rPr>
          <w:rFonts w:ascii="Calibri" w:hAnsi="Calibri" w:cs="Calibri"/>
          <w:sz w:val="22"/>
          <w:szCs w:val="22"/>
        </w:rPr>
        <w:t>újraiinduló</w:t>
      </w:r>
      <w:proofErr w:type="spellEnd"/>
      <w:r>
        <w:rPr>
          <w:rFonts w:ascii="Calibri" w:hAnsi="Calibri" w:cs="Calibri"/>
          <w:sz w:val="22"/>
          <w:szCs w:val="22"/>
        </w:rPr>
        <w:t xml:space="preserve"> személyes ügyfélszolgálatain.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Az Alapítvány képviseletében 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Nyusti Szilvia</w:t>
      </w: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B90E8D" w:rsidRDefault="00B90E8D" w:rsidP="00B90E8D">
      <w:pPr>
        <w:rPr>
          <w:rFonts w:ascii="Calibri" w:hAnsi="Calibri" w:cs="Calibri"/>
          <w:sz w:val="22"/>
          <w:szCs w:val="22"/>
        </w:rPr>
      </w:pPr>
    </w:p>
    <w:p w:rsidR="00524FCD" w:rsidRDefault="00363A5C" w:rsidP="00825BF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261032">
        <w:rPr>
          <w:rFonts w:ascii="Courier New" w:hAnsi="Courier New" w:cs="Courier New"/>
          <w:sz w:val="20"/>
          <w:szCs w:val="20"/>
        </w:rPr>
        <w:t xml:space="preserve"> </w:t>
      </w:r>
      <w:r w:rsidR="002B6D2B">
        <w:rPr>
          <w:rFonts w:ascii="Courier New" w:hAnsi="Courier New" w:cs="Courier New"/>
          <w:sz w:val="20"/>
          <w:szCs w:val="20"/>
        </w:rPr>
        <w:t>V</w:t>
      </w:r>
      <w:proofErr w:type="spellStart"/>
      <w:r w:rsidRPr="00825BFE">
        <w:rPr>
          <w:rFonts w:ascii="Courier New" w:hAnsi="Courier New" w:cs="Courier New"/>
          <w:b/>
          <w:sz w:val="20"/>
          <w:szCs w:val="20"/>
          <w:lang w:val="en-US"/>
        </w:rPr>
        <w:t>akok</w:t>
      </w:r>
      <w:proofErr w:type="spellEnd"/>
      <w:r w:rsidRPr="00825BFE">
        <w:rPr>
          <w:rFonts w:ascii="Courier New" w:hAnsi="Courier New" w:cs="Courier New"/>
          <w:b/>
          <w:sz w:val="20"/>
          <w:szCs w:val="20"/>
          <w:lang w:val="en-US"/>
        </w:rPr>
        <w:t xml:space="preserve"> Lakásgondjainak Megoldását Támogató Alapítvány</w:t>
      </w:r>
    </w:p>
    <w:p w:rsidR="00363A5C" w:rsidRDefault="00524FCD" w:rsidP="00825BF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székhely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: 1146 Budapest, Hermina u. 47.), a 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továbbiakban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>: Alapítvány,</w:t>
      </w:r>
    </w:p>
    <w:p w:rsidR="00524FCD" w:rsidRDefault="00524FCD" w:rsidP="00825BF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363A5C" w:rsidRDefault="00430F09" w:rsidP="0026103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jelen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közleménnyel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meghi</w:t>
      </w:r>
      <w:r w:rsidR="00363A5C">
        <w:rPr>
          <w:rFonts w:ascii="Courier New" w:hAnsi="Courier New" w:cs="Courier New"/>
          <w:sz w:val="20"/>
          <w:szCs w:val="20"/>
          <w:lang w:val="en-US"/>
        </w:rPr>
        <w:t>rdeti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 20</w:t>
      </w:r>
      <w:r w:rsidR="002B6D2B">
        <w:rPr>
          <w:rFonts w:ascii="Courier New" w:hAnsi="Courier New" w:cs="Courier New"/>
          <w:sz w:val="20"/>
          <w:szCs w:val="20"/>
          <w:lang w:val="en-US"/>
        </w:rPr>
        <w:t>20</w:t>
      </w:r>
      <w:r w:rsidR="00363A5C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évi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pályázatát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céljának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megfelel</w:t>
      </w:r>
      <w:proofErr w:type="spellEnd"/>
      <w:r w:rsidR="00363A5C">
        <w:rPr>
          <w:rFonts w:ascii="Courier New" w:hAnsi="Courier New" w:cs="Courier New"/>
          <w:sz w:val="20"/>
          <w:szCs w:val="20"/>
        </w:rPr>
        <w:t>ő támogatások elnyerésére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Az alapító okirat szerint </w:t>
      </w:r>
      <w:r w:rsidR="00C33553">
        <w:rPr>
          <w:rFonts w:ascii="Courier New" w:hAnsi="Courier New" w:cs="Courier New"/>
          <w:sz w:val="20"/>
          <w:szCs w:val="20"/>
        </w:rPr>
        <w:t xml:space="preserve">legfeljebb </w:t>
      </w:r>
      <w:r>
        <w:rPr>
          <w:rFonts w:ascii="Courier New" w:hAnsi="Courier New" w:cs="Courier New"/>
          <w:sz w:val="20"/>
          <w:szCs w:val="20"/>
        </w:rPr>
        <w:t>10 pályázó részesülhet egyösszegű</w:t>
      </w:r>
      <w:r w:rsidR="00825BFE">
        <w:rPr>
          <w:rFonts w:ascii="Courier New" w:hAnsi="Courier New" w:cs="Courier New"/>
          <w:sz w:val="20"/>
          <w:szCs w:val="20"/>
        </w:rPr>
        <w:t>,</w:t>
      </w:r>
      <w:r w:rsidR="005D6061">
        <w:rPr>
          <w:rFonts w:ascii="Courier New" w:hAnsi="Courier New" w:cs="Courier New"/>
          <w:sz w:val="20"/>
          <w:szCs w:val="20"/>
        </w:rPr>
        <w:t xml:space="preserve"> </w:t>
      </w:r>
      <w:r w:rsidR="002B6D2B">
        <w:rPr>
          <w:rFonts w:ascii="Courier New" w:hAnsi="Courier New" w:cs="Courier New"/>
          <w:sz w:val="20"/>
          <w:szCs w:val="20"/>
        </w:rPr>
        <w:t xml:space="preserve">vissza nem térítendő </w:t>
      </w:r>
      <w:r w:rsidR="005D6061">
        <w:rPr>
          <w:rFonts w:ascii="Courier New" w:hAnsi="Courier New" w:cs="Courier New"/>
          <w:sz w:val="20"/>
          <w:szCs w:val="20"/>
        </w:rPr>
        <w:t>pénzbel</w:t>
      </w:r>
      <w:r>
        <w:rPr>
          <w:rFonts w:ascii="Courier New" w:hAnsi="Courier New" w:cs="Courier New"/>
          <w:sz w:val="20"/>
          <w:szCs w:val="20"/>
        </w:rPr>
        <w:t>i támogatásban.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5D6061" w:rsidP="005D6061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0"/>
          <w:szCs w:val="20"/>
        </w:rPr>
      </w:pPr>
    </w:p>
    <w:p w:rsidR="00F90A58" w:rsidRPr="001625D6" w:rsidRDefault="00F90A58" w:rsidP="009C33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1625D6">
        <w:rPr>
          <w:rFonts w:ascii="Courier New" w:hAnsi="Courier New" w:cs="Courier New"/>
          <w:b/>
          <w:sz w:val="20"/>
          <w:szCs w:val="20"/>
        </w:rPr>
        <w:t xml:space="preserve">Elnyerhető </w:t>
      </w:r>
      <w:r w:rsidR="00363A5C" w:rsidRPr="001625D6">
        <w:rPr>
          <w:rFonts w:ascii="Courier New" w:hAnsi="Courier New" w:cs="Courier New"/>
          <w:b/>
          <w:sz w:val="20"/>
          <w:szCs w:val="20"/>
        </w:rPr>
        <w:t xml:space="preserve">támogatás </w:t>
      </w:r>
    </w:p>
    <w:p w:rsidR="00F90A58" w:rsidRDefault="00F90A58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6FD3" w:rsidRDefault="002B6D2B" w:rsidP="00F90A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Az elnyerhető támogatás </w:t>
      </w:r>
      <w:proofErr w:type="spellStart"/>
      <w:r>
        <w:rPr>
          <w:rFonts w:ascii="Courier New" w:hAnsi="Courier New" w:cs="Courier New"/>
          <w:sz w:val="20"/>
          <w:szCs w:val="20"/>
        </w:rPr>
        <w:t>maximállis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összege ebben az évben 300.000.-Ft pályázónként.</w:t>
      </w:r>
    </w:p>
    <w:p w:rsidR="002B6D2B" w:rsidRDefault="002B6D2B" w:rsidP="00F90A5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Pr="00F90A58" w:rsidRDefault="00363A5C" w:rsidP="009C33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545C">
        <w:rPr>
          <w:rFonts w:ascii="Courier New" w:hAnsi="Courier New" w:cs="Courier New"/>
          <w:b/>
          <w:sz w:val="20"/>
          <w:szCs w:val="20"/>
        </w:rPr>
        <w:t>A támogatandó célok:</w:t>
      </w:r>
    </w:p>
    <w:p w:rsidR="00363A5C" w:rsidRPr="003454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545C">
        <w:rPr>
          <w:rFonts w:ascii="Courier New" w:hAnsi="Courier New" w:cs="Courier New"/>
          <w:sz w:val="20"/>
          <w:szCs w:val="20"/>
        </w:rPr>
        <w:t>Az Alapítvány az alábbi konkrét célokat támogatja, feltéve, hogy azok megvalósítása 20</w:t>
      </w:r>
      <w:r w:rsidR="002B6D2B">
        <w:rPr>
          <w:rFonts w:ascii="Courier New" w:hAnsi="Courier New" w:cs="Courier New"/>
          <w:sz w:val="20"/>
          <w:szCs w:val="20"/>
        </w:rPr>
        <w:t>20</w:t>
      </w:r>
      <w:r w:rsidRPr="0034545C">
        <w:rPr>
          <w:rFonts w:ascii="Courier New" w:hAnsi="Courier New" w:cs="Courier New"/>
          <w:sz w:val="20"/>
          <w:szCs w:val="20"/>
        </w:rPr>
        <w:t>-b</w:t>
      </w:r>
      <w:r w:rsidR="002B6D2B">
        <w:rPr>
          <w:rFonts w:ascii="Courier New" w:hAnsi="Courier New" w:cs="Courier New"/>
          <w:sz w:val="20"/>
          <w:szCs w:val="20"/>
        </w:rPr>
        <w:t>a</w:t>
      </w:r>
      <w:r w:rsidRPr="0034545C">
        <w:rPr>
          <w:rFonts w:ascii="Courier New" w:hAnsi="Courier New" w:cs="Courier New"/>
          <w:sz w:val="20"/>
          <w:szCs w:val="20"/>
        </w:rPr>
        <w:t>n folyamatban van, vagy legalább elkezd</w:t>
      </w:r>
      <w:r w:rsidR="00F33CD5">
        <w:rPr>
          <w:rFonts w:ascii="Courier New" w:hAnsi="Courier New" w:cs="Courier New"/>
          <w:sz w:val="20"/>
          <w:szCs w:val="20"/>
        </w:rPr>
        <w:t>ődik.</w:t>
      </w: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a) Lakásvásárlás, lakáson fennálló tulajdonközösség </w:t>
      </w:r>
      <w:proofErr w:type="gramStart"/>
      <w:r>
        <w:rPr>
          <w:rFonts w:ascii="Courier New" w:hAnsi="Courier New" w:cs="Courier New"/>
          <w:sz w:val="20"/>
          <w:szCs w:val="20"/>
        </w:rPr>
        <w:t>megszüntetése,lakáscsere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b) Lakás építése, bővítése;</w:t>
      </w: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c) Lakás felújítása, tatarozása;</w:t>
      </w:r>
    </w:p>
    <w:p w:rsidR="00363A5C" w:rsidRDefault="00BD5F24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d) illetve az </w:t>
      </w:r>
      <w:proofErr w:type="gramStart"/>
      <w:r>
        <w:rPr>
          <w:rFonts w:ascii="Courier New" w:hAnsi="Courier New" w:cs="Courier New"/>
          <w:sz w:val="20"/>
          <w:szCs w:val="20"/>
        </w:rPr>
        <w:t>a)</w:t>
      </w:r>
      <w:r w:rsidR="00363A5C">
        <w:rPr>
          <w:rFonts w:ascii="Courier New" w:hAnsi="Courier New" w:cs="Courier New"/>
          <w:sz w:val="20"/>
          <w:szCs w:val="20"/>
        </w:rPr>
        <w:t>-</w:t>
      </w:r>
      <w:proofErr w:type="gramEnd"/>
      <w:r w:rsidR="00363A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c)</w:t>
      </w:r>
      <w:r w:rsidR="00363A5C">
        <w:rPr>
          <w:rFonts w:ascii="Courier New" w:hAnsi="Courier New" w:cs="Courier New"/>
          <w:sz w:val="20"/>
          <w:szCs w:val="20"/>
        </w:rPr>
        <w:t xml:space="preserve"> pontokban felsoroltakkal összefüggésben felvett bankhitel kiváltása, csökkentése.</w:t>
      </w: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Pr="00825BFE" w:rsidRDefault="00363A5C" w:rsidP="009C33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825BFE">
        <w:rPr>
          <w:rFonts w:ascii="Courier New" w:hAnsi="Courier New" w:cs="Courier New"/>
          <w:b/>
          <w:sz w:val="20"/>
          <w:szCs w:val="20"/>
        </w:rPr>
        <w:t xml:space="preserve">A pályázók köre: 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Pályázatot nyújthat be az, az életvitelszerűen Budapesten élő vak nagykorú személy, aki vakok személyi járadékára, illetve fogyatékossági támogatásra való jogosultságát</w:t>
      </w:r>
      <w:r w:rsidR="00825BFE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hitelt érdemlőe</w:t>
      </w:r>
      <w:r w:rsidR="00825BFE">
        <w:rPr>
          <w:rFonts w:ascii="Courier New" w:hAnsi="Courier New" w:cs="Courier New"/>
          <w:sz w:val="20"/>
          <w:szCs w:val="20"/>
        </w:rPr>
        <w:t>n (pl. megállapító határozattal</w:t>
      </w:r>
      <w:r w:rsidR="00BD5F24">
        <w:rPr>
          <w:rFonts w:ascii="Courier New" w:hAnsi="Courier New" w:cs="Courier New"/>
          <w:sz w:val="20"/>
          <w:szCs w:val="20"/>
        </w:rPr>
        <w:t>)</w:t>
      </w:r>
      <w:r w:rsidR="00825BFE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igazolni tudja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és a Magyar Vakok és </w:t>
      </w:r>
      <w:proofErr w:type="spellStart"/>
      <w:r>
        <w:rPr>
          <w:rFonts w:ascii="Courier New" w:hAnsi="Courier New" w:cs="Courier New"/>
          <w:sz w:val="20"/>
          <w:szCs w:val="20"/>
        </w:rPr>
        <w:t>Gyen</w:t>
      </w:r>
      <w:r w:rsidR="00EE12FF">
        <w:rPr>
          <w:rFonts w:ascii="Courier New" w:hAnsi="Courier New" w:cs="Courier New"/>
          <w:sz w:val="20"/>
          <w:szCs w:val="20"/>
        </w:rPr>
        <w:t>génlátók</w:t>
      </w:r>
      <w:proofErr w:type="spellEnd"/>
      <w:r w:rsidR="00EE12FF">
        <w:rPr>
          <w:rFonts w:ascii="Courier New" w:hAnsi="Courier New" w:cs="Courier New"/>
          <w:sz w:val="20"/>
          <w:szCs w:val="20"/>
        </w:rPr>
        <w:t xml:space="preserve"> Országos Szövetségének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12FF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>ármely fővárosi illetőségű tagegyesületének a tagja. A pályázat szempontjából életvitelszerűen Budapesten élőnek minősül az a tag is, aki a támogatás segítségével Budapestre szándékozik költözni.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7022E" w:rsidRDefault="00825BFE" w:rsidP="002702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Az Alapítvány </w:t>
      </w:r>
      <w:r w:rsidR="0027022E">
        <w:rPr>
          <w:rFonts w:ascii="Courier New" w:hAnsi="Courier New" w:cs="Courier New"/>
          <w:sz w:val="20"/>
          <w:szCs w:val="20"/>
        </w:rPr>
        <w:t>Alapító O</w:t>
      </w:r>
      <w:r w:rsidR="00BD5F24">
        <w:rPr>
          <w:rFonts w:ascii="Courier New" w:hAnsi="Courier New" w:cs="Courier New"/>
          <w:sz w:val="20"/>
          <w:szCs w:val="20"/>
        </w:rPr>
        <w:t xml:space="preserve">kirata szerint a </w:t>
      </w:r>
      <w:smartTag w:uri="urn:schemas-microsoft-com:office:smarttags" w:element="metricconverter">
        <w:smartTagPr>
          <w:attr w:name="ProductID" w:val="2. a"/>
        </w:smartTagPr>
        <w:r w:rsidR="00BD5F24">
          <w:rPr>
            <w:rFonts w:ascii="Courier New" w:hAnsi="Courier New" w:cs="Courier New"/>
            <w:sz w:val="20"/>
            <w:szCs w:val="20"/>
          </w:rPr>
          <w:t>2.</w:t>
        </w:r>
        <w:r w:rsidR="00DB0287">
          <w:rPr>
            <w:rFonts w:ascii="Courier New" w:hAnsi="Courier New" w:cs="Courier New"/>
            <w:sz w:val="20"/>
            <w:szCs w:val="20"/>
          </w:rPr>
          <w:t xml:space="preserve"> </w:t>
        </w:r>
        <w:r w:rsidR="00363A5C">
          <w:rPr>
            <w:rFonts w:ascii="Courier New" w:hAnsi="Courier New" w:cs="Courier New"/>
            <w:sz w:val="20"/>
            <w:szCs w:val="20"/>
          </w:rPr>
          <w:t>a</w:t>
        </w:r>
      </w:smartTag>
      <w:r w:rsidR="00363A5C">
        <w:rPr>
          <w:rFonts w:ascii="Courier New" w:hAnsi="Courier New" w:cs="Courier New"/>
          <w:sz w:val="20"/>
          <w:szCs w:val="20"/>
        </w:rPr>
        <w:t xml:space="preserve">) és b) pontban meghatározott célra ugyanaz a személy csak egy alkalommal kaphat támogatást, illetve a c) pontban meghatározott célra ugyanaz a személy öt éven belül újabb támogatást nem kaphat. </w:t>
      </w:r>
      <w:r w:rsidR="0027022E">
        <w:rPr>
          <w:rFonts w:ascii="Courier New" w:hAnsi="Courier New" w:cs="Courier New"/>
          <w:sz w:val="20"/>
          <w:szCs w:val="20"/>
        </w:rPr>
        <w:t>A</w:t>
      </w:r>
      <w:r w:rsidR="00BD5F24">
        <w:rPr>
          <w:rFonts w:ascii="Courier New" w:hAnsi="Courier New" w:cs="Courier New"/>
          <w:sz w:val="20"/>
          <w:szCs w:val="20"/>
        </w:rPr>
        <w:t>zok a pályázók tehát, akik az a), illetve b</w:t>
      </w:r>
      <w:r w:rsidR="0027022E" w:rsidRPr="004D19AB">
        <w:rPr>
          <w:rFonts w:ascii="Courier New" w:hAnsi="Courier New" w:cs="Courier New"/>
          <w:sz w:val="20"/>
          <w:szCs w:val="20"/>
        </w:rPr>
        <w:t>) pont szerinti támogatásban má</w:t>
      </w:r>
      <w:r w:rsidR="0027022E">
        <w:rPr>
          <w:rFonts w:ascii="Courier New" w:hAnsi="Courier New" w:cs="Courier New"/>
          <w:sz w:val="20"/>
          <w:szCs w:val="20"/>
        </w:rPr>
        <w:t>r részesültek, valamint akik a c)</w:t>
      </w:r>
      <w:r w:rsidR="0027022E" w:rsidRPr="004D19AB">
        <w:rPr>
          <w:rFonts w:ascii="Courier New" w:hAnsi="Courier New" w:cs="Courier New"/>
          <w:sz w:val="20"/>
          <w:szCs w:val="20"/>
        </w:rPr>
        <w:t xml:space="preserve"> pont szerinti támogatásban öt éven belül részesültek</w:t>
      </w:r>
      <w:r w:rsidR="0027022E">
        <w:rPr>
          <w:rFonts w:ascii="Courier New" w:hAnsi="Courier New" w:cs="Courier New"/>
          <w:sz w:val="20"/>
          <w:szCs w:val="20"/>
        </w:rPr>
        <w:t>,</w:t>
      </w:r>
      <w:r w:rsidR="0027022E" w:rsidRPr="004D19AB">
        <w:rPr>
          <w:rFonts w:ascii="Courier New" w:hAnsi="Courier New" w:cs="Courier New"/>
          <w:sz w:val="20"/>
          <w:szCs w:val="20"/>
        </w:rPr>
        <w:t xml:space="preserve"> és a támogatást ténylegesen igénybe is vették, most nem pályázhatnak.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B5681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Az, akinek a vele egy háztartásban élő közeli hozzátartozója már támogatásban részesült, a 2. c) pontban meghatározott célra csak abban az esetben támogatható, ha minden olyan pályázó támogatást kap, aki korábban abban még nem részesült.</w:t>
      </w:r>
    </w:p>
    <w:p w:rsidR="00F90A58" w:rsidRDefault="00F90A58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6429C0" w:rsidRDefault="006429C0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6429C0" w:rsidRDefault="006429C0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6429C0" w:rsidRDefault="006429C0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363A5C" w:rsidRPr="002B5681" w:rsidRDefault="00363A5C" w:rsidP="009C33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711B2">
        <w:rPr>
          <w:rFonts w:ascii="Courier New" w:hAnsi="Courier New" w:cs="Courier New"/>
          <w:b/>
          <w:sz w:val="20"/>
          <w:szCs w:val="20"/>
        </w:rPr>
        <w:t xml:space="preserve">A pályázás módja: 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30F09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Pályázni írásban, az erre a célra rendelkezésre álló adatlap kitöltése útján lehet. Ebben a pályázónak részletesen, dokumentumokkal is alátámasztva ismertetnie kell a megvalósítandó konkrét célt és meg kell je</w:t>
      </w:r>
      <w:r w:rsidR="003E79CC">
        <w:rPr>
          <w:rFonts w:ascii="Courier New" w:hAnsi="Courier New" w:cs="Courier New"/>
          <w:sz w:val="20"/>
          <w:szCs w:val="20"/>
        </w:rPr>
        <w:t>lölnie az igényelt pénzösszeget.</w:t>
      </w:r>
      <w:r>
        <w:rPr>
          <w:rFonts w:ascii="Courier New" w:hAnsi="Courier New" w:cs="Courier New"/>
          <w:sz w:val="20"/>
          <w:szCs w:val="20"/>
        </w:rPr>
        <w:t xml:space="preserve"> Ismertetni szükséges továbbá mindazokat a körülményeket, amelyeket a támogatásra való rászorultság alátámasztásához fontosnak tart (a jelenlegi lakáskörülményeit, családi helyzetét, vagyoni és jövedelmi vis</w:t>
      </w:r>
      <w:r w:rsidR="00BD5F24">
        <w:rPr>
          <w:rFonts w:ascii="Courier New" w:hAnsi="Courier New" w:cs="Courier New"/>
          <w:sz w:val="20"/>
          <w:szCs w:val="20"/>
        </w:rPr>
        <w:t>zonyait stb.). A vakság fennáll</w:t>
      </w:r>
      <w:r>
        <w:rPr>
          <w:rFonts w:ascii="Courier New" w:hAnsi="Courier New" w:cs="Courier New"/>
          <w:sz w:val="20"/>
          <w:szCs w:val="20"/>
        </w:rPr>
        <w:t>á</w:t>
      </w:r>
      <w:r w:rsidR="00BD5F24">
        <w:rPr>
          <w:rFonts w:ascii="Courier New" w:hAnsi="Courier New" w:cs="Courier New"/>
          <w:sz w:val="20"/>
          <w:szCs w:val="20"/>
        </w:rPr>
        <w:t>sá</w:t>
      </w:r>
      <w:r>
        <w:rPr>
          <w:rFonts w:ascii="Courier New" w:hAnsi="Courier New" w:cs="Courier New"/>
          <w:sz w:val="20"/>
          <w:szCs w:val="20"/>
        </w:rPr>
        <w:t>nak tényét</w:t>
      </w:r>
      <w:r w:rsidR="000E4599">
        <w:rPr>
          <w:rFonts w:ascii="Courier New" w:hAnsi="Courier New" w:cs="Courier New"/>
          <w:sz w:val="20"/>
          <w:szCs w:val="20"/>
        </w:rPr>
        <w:t xml:space="preserve"> a</w:t>
      </w:r>
      <w:r>
        <w:rPr>
          <w:rFonts w:ascii="Courier New" w:hAnsi="Courier New" w:cs="Courier New"/>
          <w:sz w:val="20"/>
          <w:szCs w:val="20"/>
        </w:rPr>
        <w:t xml:space="preserve"> vakok személyi járadékát, vagy fogyatékossági támogatást megállapító határozattal, míg a pályázó, valamint vele együtt élő családtagok jövedelmi viszonyait a folyósító szerv által kiadott igazolással, illetve munkáltatói igazolással kell alátámasztani. A részletes ismertetések mellé csatolnia kell egy olyan tartalmú nyilatkozatot, melyben előzetesen hozzájárul ahhoz, hogy a jövedelmi, vagyoni helyzetére vonatkozó személyes adatairól az Alapítvány a megfelelő állami szervektől felvilágosítást kérhessen. Nyilatkoznia kell továbbá arról is, hogy az általa közölt adatok a valóságnak megfelelnek. </w:t>
      </w:r>
    </w:p>
    <w:p w:rsidR="00430F09" w:rsidRDefault="00430F09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szükséges adatlap, illetve </w:t>
      </w:r>
      <w:r w:rsidR="000A2128">
        <w:rPr>
          <w:rFonts w:ascii="Courier New" w:hAnsi="Courier New" w:cs="Courier New"/>
          <w:sz w:val="20"/>
          <w:szCs w:val="20"/>
        </w:rPr>
        <w:t xml:space="preserve">a </w:t>
      </w:r>
      <w:r>
        <w:rPr>
          <w:rFonts w:ascii="Courier New" w:hAnsi="Courier New" w:cs="Courier New"/>
          <w:sz w:val="20"/>
          <w:szCs w:val="20"/>
        </w:rPr>
        <w:t xml:space="preserve">nyilatkozatok </w:t>
      </w:r>
      <w:r w:rsidR="00247894">
        <w:rPr>
          <w:rFonts w:ascii="Courier New" w:hAnsi="Courier New" w:cs="Courier New"/>
          <w:sz w:val="20"/>
          <w:szCs w:val="20"/>
        </w:rPr>
        <w:t>20</w:t>
      </w:r>
      <w:r w:rsidR="002B6D2B">
        <w:rPr>
          <w:rFonts w:ascii="Courier New" w:hAnsi="Courier New" w:cs="Courier New"/>
          <w:sz w:val="20"/>
          <w:szCs w:val="20"/>
        </w:rPr>
        <w:t>20</w:t>
      </w:r>
      <w:r w:rsidR="00247894">
        <w:rPr>
          <w:rFonts w:ascii="Courier New" w:hAnsi="Courier New" w:cs="Courier New"/>
          <w:sz w:val="20"/>
          <w:szCs w:val="20"/>
        </w:rPr>
        <w:t xml:space="preserve">. </w:t>
      </w:r>
      <w:r w:rsidR="002B6D2B">
        <w:rPr>
          <w:rFonts w:ascii="Courier New" w:hAnsi="Courier New" w:cs="Courier New"/>
          <w:sz w:val="20"/>
          <w:szCs w:val="20"/>
        </w:rPr>
        <w:t>március 3.</w:t>
      </w:r>
      <w:r w:rsidR="000A2128">
        <w:rPr>
          <w:rFonts w:ascii="Courier New" w:hAnsi="Courier New" w:cs="Courier New"/>
          <w:sz w:val="20"/>
          <w:szCs w:val="20"/>
        </w:rPr>
        <w:t>-t</w:t>
      </w:r>
      <w:r w:rsidR="00F90A58">
        <w:rPr>
          <w:rFonts w:ascii="Courier New" w:hAnsi="Courier New" w:cs="Courier New"/>
          <w:sz w:val="20"/>
          <w:szCs w:val="20"/>
        </w:rPr>
        <w:t>ó</w:t>
      </w:r>
      <w:r w:rsidR="000A2128">
        <w:rPr>
          <w:rFonts w:ascii="Courier New" w:hAnsi="Courier New" w:cs="Courier New"/>
          <w:sz w:val="20"/>
          <w:szCs w:val="20"/>
        </w:rPr>
        <w:t xml:space="preserve">l </w:t>
      </w:r>
      <w:r w:rsidR="00F33CD5">
        <w:rPr>
          <w:rFonts w:ascii="Courier New" w:hAnsi="Courier New" w:cs="Courier New"/>
          <w:sz w:val="20"/>
          <w:szCs w:val="20"/>
        </w:rPr>
        <w:t xml:space="preserve">letölthetők az alapítvány saját honlapjáról </w:t>
      </w:r>
      <w:hyperlink r:id="rId8" w:history="1">
        <w:r w:rsidR="00F33CD5">
          <w:rPr>
            <w:rStyle w:val="Hiperhivatkozs"/>
            <w:rFonts w:ascii="Courier New" w:hAnsi="Courier New" w:cs="Courier New"/>
            <w:sz w:val="20"/>
            <w:szCs w:val="20"/>
          </w:rPr>
          <w:t>www.vaklakas.hu</w:t>
        </w:r>
      </w:hyperlink>
      <w:r w:rsidR="00F33CD5">
        <w:rPr>
          <w:rFonts w:ascii="Courier New" w:hAnsi="Courier New" w:cs="Courier New"/>
          <w:sz w:val="20"/>
          <w:szCs w:val="20"/>
        </w:rPr>
        <w:t xml:space="preserve">, illetve a </w:t>
      </w:r>
      <w:r>
        <w:rPr>
          <w:rFonts w:ascii="Courier New" w:hAnsi="Courier New" w:cs="Courier New"/>
          <w:sz w:val="20"/>
          <w:szCs w:val="20"/>
        </w:rPr>
        <w:t>Hermina Egyesületnél, illetve a Vakok és Gyengénlátók Közép - magyarországi Regionális Egyesületénél személyesen átvehetők, valamint az egyesületek internetes oldaláról (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  <w:u w:val="single"/>
          </w:rPr>
          <w:t>www.herminaegyesulet.hu</w:t>
        </w:r>
      </w:hyperlink>
      <w:r>
        <w:rPr>
          <w:rFonts w:ascii="Courier New" w:hAnsi="Courier New" w:cs="Courier New"/>
          <w:sz w:val="20"/>
          <w:szCs w:val="20"/>
        </w:rPr>
        <w:t>) és a (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  <w:u w:val="single"/>
          </w:rPr>
          <w:t>www.vgyke.com</w:t>
        </w:r>
      </w:hyperlink>
      <w:r>
        <w:rPr>
          <w:rFonts w:ascii="Courier New" w:hAnsi="Courier New" w:cs="Courier New"/>
          <w:sz w:val="20"/>
          <w:szCs w:val="20"/>
        </w:rPr>
        <w:t>),</w:t>
      </w:r>
      <w:r w:rsidR="00F33CD5">
        <w:rPr>
          <w:rFonts w:ascii="Courier New" w:hAnsi="Courier New" w:cs="Courier New"/>
          <w:sz w:val="20"/>
          <w:szCs w:val="20"/>
        </w:rPr>
        <w:t xml:space="preserve"> szintén letölthetők.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7BFA" w:rsidRDefault="00F87BFA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pályázat látássérültek számára akadálymentes elektronikus adatlapon is benyújtható, mely szintén letölthető a fenti weboldalakról. Az elektronikus formában kitöltött pályázatokat az </w:t>
      </w:r>
      <w:hyperlink r:id="rId11" w:history="1">
        <w:r w:rsidRPr="0099621B">
          <w:rPr>
            <w:rStyle w:val="Hiperhivatkozs"/>
            <w:rFonts w:ascii="Courier New" w:hAnsi="Courier New" w:cs="Courier New"/>
            <w:sz w:val="20"/>
            <w:szCs w:val="20"/>
          </w:rPr>
          <w:t>info@vaklakas.hu</w:t>
        </w:r>
      </w:hyperlink>
      <w:r>
        <w:rPr>
          <w:rFonts w:ascii="Courier New" w:hAnsi="Courier New" w:cs="Courier New"/>
          <w:sz w:val="20"/>
          <w:szCs w:val="20"/>
        </w:rPr>
        <w:t xml:space="preserve"> címre szíveskedjenek megküldeni a szükséges mellékletek csatolásával.</w:t>
      </w:r>
    </w:p>
    <w:p w:rsidR="00F87BFA" w:rsidRDefault="00F87BFA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fent említett mellékletek (igazolások, határozatok) hiányában benyújtott pályázat érvénytelen.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 Alapítvány a pályázat adatait és a kapott támogatás felhasználását</w:t>
      </w:r>
      <w:r w:rsidR="00F711B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minden, jogszabályban nem tiltott módon</w:t>
      </w:r>
      <w:r w:rsidR="00F711B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jogosult ellenőrizni. Nem lehet támogatásban részesíteni a pályázót, ha valótlan adatokat közölt. Nem részesülhet juttatásban továbbá az Alapítvány tisztségviselője, az Alapítványhoz csatlakozó támogató és mindezen személyek hozzátartozója. </w:t>
      </w:r>
    </w:p>
    <w:p w:rsidR="00363A5C" w:rsidRDefault="00363A5C" w:rsidP="000E45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B5681" w:rsidRDefault="00363A5C" w:rsidP="001F2D4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1F2D40">
        <w:rPr>
          <w:rFonts w:ascii="Courier New" w:hAnsi="Courier New" w:cs="Courier New"/>
          <w:sz w:val="20"/>
          <w:szCs w:val="20"/>
        </w:rPr>
        <w:t xml:space="preserve">A benyújtott pályázatban foglaltak előzetes, vagy utólagos ellenőrzése érdekében, a későbbi külső szakértői közreműködés részbeni finanszírozásához hozzájárulásként, a pályázónak a pályázat beadásával egyidejűleg </w:t>
      </w:r>
      <w:r w:rsidRPr="00F711B2">
        <w:rPr>
          <w:rFonts w:ascii="Courier New" w:hAnsi="Courier New" w:cs="Courier New"/>
          <w:b/>
          <w:sz w:val="20"/>
          <w:szCs w:val="20"/>
        </w:rPr>
        <w:t>1000,- Ft</w:t>
      </w:r>
      <w:r w:rsidRPr="001F2D40">
        <w:rPr>
          <w:rFonts w:ascii="Courier New" w:hAnsi="Courier New" w:cs="Courier New"/>
          <w:sz w:val="20"/>
          <w:szCs w:val="20"/>
        </w:rPr>
        <w:t xml:space="preserve"> </w:t>
      </w:r>
      <w:r w:rsidRPr="00F711B2">
        <w:rPr>
          <w:rFonts w:ascii="Courier New" w:hAnsi="Courier New" w:cs="Courier New"/>
          <w:b/>
          <w:sz w:val="20"/>
          <w:szCs w:val="20"/>
        </w:rPr>
        <w:t>ügyintézési díjat</w:t>
      </w:r>
      <w:r w:rsidRPr="001F2D40">
        <w:rPr>
          <w:rFonts w:ascii="Courier New" w:hAnsi="Courier New" w:cs="Courier New"/>
          <w:sz w:val="20"/>
          <w:szCs w:val="20"/>
        </w:rPr>
        <w:t xml:space="preserve"> kell megfizetnie készpénzben, vagy po</w:t>
      </w:r>
      <w:r w:rsidR="001F2D40" w:rsidRPr="001F2D40">
        <w:rPr>
          <w:rFonts w:ascii="Courier New" w:hAnsi="Courier New" w:cs="Courier New"/>
          <w:sz w:val="20"/>
          <w:szCs w:val="20"/>
        </w:rPr>
        <w:t>stai benyújtás esetén átutalnia</w:t>
      </w:r>
      <w:r w:rsidR="002B5681">
        <w:rPr>
          <w:rFonts w:ascii="Courier New" w:hAnsi="Courier New" w:cs="Courier New"/>
          <w:sz w:val="20"/>
          <w:szCs w:val="20"/>
        </w:rPr>
        <w:t xml:space="preserve"> </w:t>
      </w:r>
      <w:r w:rsidRPr="001F2D40">
        <w:rPr>
          <w:rFonts w:ascii="Courier New" w:hAnsi="Courier New" w:cs="Courier New"/>
          <w:sz w:val="20"/>
          <w:szCs w:val="20"/>
        </w:rPr>
        <w:t xml:space="preserve">az Alapítvány </w:t>
      </w:r>
      <w:r w:rsidR="000E4599" w:rsidRPr="00F711B2">
        <w:rPr>
          <w:rFonts w:ascii="Courier New" w:hAnsi="Courier New" w:cs="Courier New"/>
          <w:b/>
          <w:color w:val="000000"/>
          <w:sz w:val="20"/>
          <w:szCs w:val="20"/>
        </w:rPr>
        <w:t>K and H Bank Zrt. – nél vezetett</w:t>
      </w:r>
      <w:r w:rsidR="002B5681">
        <w:rPr>
          <w:rFonts w:ascii="Courier New" w:hAnsi="Courier New" w:cs="Courier New"/>
          <w:b/>
          <w:color w:val="000000"/>
          <w:sz w:val="20"/>
          <w:szCs w:val="20"/>
        </w:rPr>
        <w:t>:</w:t>
      </w:r>
      <w:r w:rsidR="000E4599" w:rsidRPr="00F711B2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1625D6" w:rsidRDefault="001625D6" w:rsidP="00BD5F2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0E4599" w:rsidRDefault="002B5681" w:rsidP="00BD5F24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10409015 – 50526588 – 89661009 </w:t>
      </w:r>
      <w:r w:rsidR="000E4599" w:rsidRPr="00F711B2">
        <w:rPr>
          <w:rFonts w:ascii="Courier New" w:hAnsi="Courier New" w:cs="Courier New"/>
          <w:b/>
          <w:color w:val="000000"/>
          <w:sz w:val="20"/>
          <w:szCs w:val="20"/>
        </w:rPr>
        <w:t>számlaszámára.</w:t>
      </w:r>
    </w:p>
    <w:p w:rsidR="001625D6" w:rsidRPr="002B5681" w:rsidRDefault="001625D6" w:rsidP="00BD5F2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363A5C" w:rsidRPr="00363A5C" w:rsidRDefault="00363A5C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3A5C">
        <w:rPr>
          <w:rFonts w:ascii="Courier New" w:hAnsi="Courier New" w:cs="Courier New"/>
          <w:sz w:val="20"/>
          <w:szCs w:val="20"/>
        </w:rPr>
        <w:t>Az ügyintézési díj megfizetésének hiányában a benyújtott pályázat érvénytelen. A pályázathoz a - fent említett - díj befizetésének igazolására szolgáló iratot is mellékelni kell.</w:t>
      </w:r>
    </w:p>
    <w:p w:rsidR="00363A5C" w:rsidRP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B5681" w:rsidRPr="0034545C" w:rsidRDefault="002B5681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</w:p>
    <w:p w:rsidR="00363A5C" w:rsidRPr="00F711B2" w:rsidRDefault="00363A5C" w:rsidP="005D6061">
      <w:pPr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en-US"/>
        </w:rPr>
      </w:pPr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A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pályázat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benyújtásának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ideje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és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helye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6429C0" w:rsidRDefault="006429C0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363A5C" w:rsidRDefault="00363A5C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A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pályázatokat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20</w:t>
      </w:r>
      <w:r w:rsidR="002B6D2B">
        <w:rPr>
          <w:rFonts w:ascii="Courier New" w:hAnsi="Courier New" w:cs="Courier New"/>
          <w:b/>
          <w:sz w:val="20"/>
          <w:szCs w:val="20"/>
          <w:lang w:val="en-US"/>
        </w:rPr>
        <w:t>20</w:t>
      </w:r>
      <w:r w:rsidR="00BD5F24">
        <w:rPr>
          <w:rFonts w:ascii="Courier New" w:hAnsi="Courier New" w:cs="Courier New"/>
          <w:b/>
          <w:sz w:val="20"/>
          <w:szCs w:val="20"/>
          <w:lang w:val="en-US"/>
        </w:rPr>
        <w:t xml:space="preserve">. </w:t>
      </w:r>
      <w:proofErr w:type="spellStart"/>
      <w:r w:rsidR="002B6D2B">
        <w:rPr>
          <w:rFonts w:ascii="Courier New" w:hAnsi="Courier New" w:cs="Courier New"/>
          <w:b/>
          <w:sz w:val="20"/>
          <w:szCs w:val="20"/>
          <w:lang w:val="en-US"/>
        </w:rPr>
        <w:t>május</w:t>
      </w:r>
      <w:proofErr w:type="spellEnd"/>
      <w:r w:rsidR="002B6D2B">
        <w:rPr>
          <w:rFonts w:ascii="Courier New" w:hAnsi="Courier New" w:cs="Courier New"/>
          <w:b/>
          <w:sz w:val="20"/>
          <w:szCs w:val="20"/>
          <w:lang w:val="en-US"/>
        </w:rPr>
        <w:t xml:space="preserve"> 4</w:t>
      </w:r>
      <w:r w:rsidR="00F33CD5">
        <w:rPr>
          <w:rFonts w:ascii="Courier New" w:hAnsi="Courier New" w:cs="Courier New"/>
          <w:b/>
          <w:sz w:val="20"/>
          <w:szCs w:val="20"/>
          <w:lang w:val="en-US"/>
        </w:rPr>
        <w:t>.-ig</w:t>
      </w:r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kell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eljuttatni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>:</w:t>
      </w:r>
    </w:p>
    <w:p w:rsidR="005D6061" w:rsidRDefault="005D6061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F33CD5" w:rsidRPr="00F33CD5" w:rsidRDefault="00F33CD5" w:rsidP="00F33CD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de-DE"/>
        </w:rPr>
      </w:pPr>
      <w:r>
        <w:rPr>
          <w:rFonts w:ascii="Courier New" w:hAnsi="Courier New" w:cs="Courier New"/>
          <w:sz w:val="20"/>
          <w:szCs w:val="20"/>
          <w:lang w:val="de-DE"/>
        </w:rPr>
        <w:t xml:space="preserve">az </w:t>
      </w:r>
      <w:hyperlink r:id="rId12" w:history="1">
        <w:r>
          <w:rPr>
            <w:rStyle w:val="Hiperhivatkozs"/>
            <w:rFonts w:ascii="Courier New" w:hAnsi="Courier New" w:cs="Courier New"/>
            <w:sz w:val="20"/>
            <w:szCs w:val="20"/>
            <w:lang w:val="de-DE"/>
          </w:rPr>
          <w:t>info@vaklakas.hu</w:t>
        </w:r>
      </w:hyperlink>
      <w:r>
        <w:rPr>
          <w:rFonts w:ascii="Courier New" w:hAnsi="Courier New" w:cs="Courier New"/>
          <w:sz w:val="20"/>
          <w:szCs w:val="20"/>
          <w:lang w:val="de-DE"/>
        </w:rPr>
        <w:t xml:space="preserve"> e- mail </w:t>
      </w:r>
      <w:proofErr w:type="spellStart"/>
      <w:r>
        <w:rPr>
          <w:rFonts w:ascii="Courier New" w:hAnsi="Courier New" w:cs="Courier New"/>
          <w:sz w:val="20"/>
          <w:szCs w:val="20"/>
          <w:lang w:val="de-DE"/>
        </w:rPr>
        <w:t>címre</w:t>
      </w:r>
      <w:proofErr w:type="spellEnd"/>
      <w:r>
        <w:rPr>
          <w:rFonts w:ascii="Courier New" w:hAnsi="Courier New" w:cs="Courier New"/>
          <w:sz w:val="20"/>
          <w:szCs w:val="20"/>
          <w:lang w:val="de-DE"/>
        </w:rPr>
        <w:t>;</w:t>
      </w:r>
    </w:p>
    <w:p w:rsidR="00F33CD5" w:rsidRPr="00F711B2" w:rsidRDefault="00F33CD5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</w:p>
    <w:p w:rsidR="00401FA2" w:rsidRDefault="00363A5C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- a </w:t>
      </w:r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Vakok és Gyengénlátók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Közép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-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magyarországi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Regionális</w:t>
      </w:r>
      <w:proofErr w:type="spellEnd"/>
      <w:r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spellStart"/>
      <w:r w:rsidRPr="00F711B2">
        <w:rPr>
          <w:rFonts w:ascii="Courier New" w:hAnsi="Courier New" w:cs="Courier New"/>
          <w:b/>
          <w:sz w:val="20"/>
          <w:szCs w:val="20"/>
          <w:lang w:val="en-US"/>
        </w:rPr>
        <w:t>Egyesületéhez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01F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postacím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.: 1380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0"/>
              <w:szCs w:val="20"/>
              <w:lang w:val="en-US"/>
            </w:rPr>
            <w:t>Budapest</w:t>
          </w:r>
        </w:smartTag>
      </w:smartTag>
      <w:r>
        <w:rPr>
          <w:rFonts w:ascii="Courier New" w:hAnsi="Courier New" w:cs="Courier New"/>
          <w:sz w:val="20"/>
          <w:szCs w:val="20"/>
          <w:lang w:val="en-US"/>
        </w:rPr>
        <w:t>, Pf. 1075.</w:t>
      </w:r>
      <w:r w:rsidR="00401F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363A5C" w:rsidRDefault="00363A5C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01FA2" w:rsidRDefault="00F711B2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- </w:t>
      </w:r>
      <w:r w:rsidR="00363A5C">
        <w:rPr>
          <w:rFonts w:ascii="Courier New" w:hAnsi="Courier New" w:cs="Courier New"/>
          <w:sz w:val="20"/>
          <w:szCs w:val="20"/>
          <w:lang w:val="en-US"/>
        </w:rPr>
        <w:t xml:space="preserve">a </w:t>
      </w:r>
      <w:r w:rsidR="00363A5C" w:rsidRPr="00F711B2">
        <w:rPr>
          <w:rFonts w:ascii="Courier New" w:hAnsi="Courier New" w:cs="Courier New"/>
          <w:b/>
          <w:sz w:val="20"/>
          <w:szCs w:val="20"/>
          <w:lang w:val="en-US"/>
        </w:rPr>
        <w:t xml:space="preserve">Hermina </w:t>
      </w:r>
      <w:proofErr w:type="spellStart"/>
      <w:r w:rsidR="00363A5C" w:rsidRPr="00F711B2">
        <w:rPr>
          <w:rFonts w:ascii="Courier New" w:hAnsi="Courier New" w:cs="Courier New"/>
          <w:b/>
          <w:sz w:val="20"/>
          <w:szCs w:val="20"/>
          <w:lang w:val="en-US"/>
        </w:rPr>
        <w:t>Egyesülethez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01F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="00363A5C">
        <w:rPr>
          <w:rFonts w:ascii="Courier New" w:hAnsi="Courier New" w:cs="Courier New"/>
          <w:sz w:val="20"/>
          <w:szCs w:val="20"/>
          <w:lang w:val="en-US"/>
        </w:rPr>
        <w:t>postacím</w:t>
      </w:r>
      <w:proofErr w:type="spellEnd"/>
      <w:r w:rsidR="00363A5C">
        <w:rPr>
          <w:rFonts w:ascii="Courier New" w:hAnsi="Courier New" w:cs="Courier New"/>
          <w:sz w:val="20"/>
          <w:szCs w:val="20"/>
          <w:lang w:val="en-US"/>
        </w:rPr>
        <w:t>: 1406 Budapest, Pf. 40.</w:t>
      </w:r>
      <w:r w:rsidR="00401FA2">
        <w:rPr>
          <w:rFonts w:ascii="Courier New" w:hAnsi="Courier New" w:cs="Courier New"/>
          <w:sz w:val="20"/>
          <w:szCs w:val="20"/>
          <w:lang w:val="en-US"/>
        </w:rPr>
        <w:t>).</w:t>
      </w:r>
    </w:p>
    <w:p w:rsidR="005D6061" w:rsidRDefault="005D6061" w:rsidP="00D707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B568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Határid</w:t>
      </w:r>
      <w:r>
        <w:rPr>
          <w:rFonts w:ascii="Courier New" w:hAnsi="Courier New" w:cs="Courier New"/>
          <w:sz w:val="20"/>
          <w:szCs w:val="20"/>
        </w:rPr>
        <w:t>őben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benyújtottnak minősül a pályázat</w:t>
      </w:r>
      <w:r w:rsidR="000E4599">
        <w:rPr>
          <w:rFonts w:ascii="Courier New" w:hAnsi="Courier New" w:cs="Courier New"/>
          <w:sz w:val="20"/>
          <w:szCs w:val="20"/>
        </w:rPr>
        <w:t xml:space="preserve"> akkor is, ha azt</w:t>
      </w:r>
      <w:r w:rsidR="00BD5F24">
        <w:rPr>
          <w:rFonts w:ascii="Courier New" w:hAnsi="Courier New" w:cs="Courier New"/>
          <w:sz w:val="20"/>
          <w:szCs w:val="20"/>
        </w:rPr>
        <w:t>,</w:t>
      </w:r>
      <w:r w:rsidR="000E4599">
        <w:rPr>
          <w:rFonts w:ascii="Courier New" w:hAnsi="Courier New" w:cs="Courier New"/>
          <w:sz w:val="20"/>
          <w:szCs w:val="20"/>
        </w:rPr>
        <w:t xml:space="preserve"> legkésőbb 20</w:t>
      </w:r>
      <w:r w:rsidR="00401FA2">
        <w:rPr>
          <w:rFonts w:ascii="Courier New" w:hAnsi="Courier New" w:cs="Courier New"/>
          <w:sz w:val="20"/>
          <w:szCs w:val="20"/>
        </w:rPr>
        <w:t>20</w:t>
      </w:r>
      <w:r w:rsidR="00BD5F24">
        <w:rPr>
          <w:rFonts w:ascii="Courier New" w:hAnsi="Courier New" w:cs="Courier New"/>
          <w:sz w:val="20"/>
          <w:szCs w:val="20"/>
        </w:rPr>
        <w:t xml:space="preserve">. </w:t>
      </w:r>
      <w:r w:rsidR="00401FA2">
        <w:rPr>
          <w:rFonts w:ascii="Courier New" w:hAnsi="Courier New" w:cs="Courier New"/>
          <w:sz w:val="20"/>
          <w:szCs w:val="20"/>
        </w:rPr>
        <w:t>május 4</w:t>
      </w:r>
      <w:r w:rsidR="00EE12FF">
        <w:rPr>
          <w:rFonts w:ascii="Courier New" w:hAnsi="Courier New" w:cs="Courier New"/>
          <w:sz w:val="20"/>
          <w:szCs w:val="20"/>
        </w:rPr>
        <w:t>.</w:t>
      </w:r>
      <w:r w:rsidR="00BD5F24">
        <w:rPr>
          <w:rFonts w:ascii="Courier New" w:hAnsi="Courier New" w:cs="Courier New"/>
          <w:sz w:val="20"/>
          <w:szCs w:val="20"/>
        </w:rPr>
        <w:t>-</w:t>
      </w:r>
      <w:r w:rsidR="00401FA2">
        <w:rPr>
          <w:rFonts w:ascii="Courier New" w:hAnsi="Courier New" w:cs="Courier New"/>
          <w:sz w:val="20"/>
          <w:szCs w:val="20"/>
        </w:rPr>
        <w:t>é</w:t>
      </w:r>
      <w:r>
        <w:rPr>
          <w:rFonts w:ascii="Courier New" w:hAnsi="Courier New" w:cs="Courier New"/>
          <w:sz w:val="20"/>
          <w:szCs w:val="20"/>
        </w:rPr>
        <w:t>n postára adják. A határidő lejártát követően benyújtott pályázat érvénytelen.</w:t>
      </w: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47894" w:rsidRDefault="00247894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363A5C" w:rsidRPr="002B5681" w:rsidRDefault="00363A5C" w:rsidP="009C33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711B2">
        <w:rPr>
          <w:rFonts w:ascii="Courier New" w:hAnsi="Courier New" w:cs="Courier New"/>
          <w:b/>
          <w:sz w:val="20"/>
          <w:szCs w:val="20"/>
        </w:rPr>
        <w:t>Az elbírálás módja:</w:t>
      </w:r>
    </w:p>
    <w:p w:rsidR="006429C0" w:rsidRDefault="006429C0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benyújtási határidő lejártát követő 45 napon belül az Alapítvány kuratóriuma a pályázók rászorultsága alapján dönt a támogatások odaítéléséről. A kuratórium a pályázótól nem kér hiánypótlást vagy bármilyen kiegészítést, kizárólag az elbíráláskor rendelkezésére álló adatok alapján dönt. Ezért minden pályázó alapvető érdeke, hogy a beadott pályázat </w:t>
      </w:r>
      <w:proofErr w:type="gramStart"/>
      <w:r>
        <w:rPr>
          <w:rFonts w:ascii="Courier New" w:hAnsi="Courier New" w:cs="Courier New"/>
          <w:sz w:val="20"/>
          <w:szCs w:val="20"/>
        </w:rPr>
        <w:t>teljes</w:t>
      </w:r>
      <w:r w:rsidR="009C334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körűen</w:t>
      </w:r>
      <w:proofErr w:type="gramEnd"/>
      <w:r>
        <w:rPr>
          <w:rFonts w:ascii="Courier New" w:hAnsi="Courier New" w:cs="Courier New"/>
          <w:sz w:val="20"/>
          <w:szCs w:val="20"/>
        </w:rPr>
        <w:t>, részletesen, világosan és egyértelműen tartalmazza a szükséges információkat.</w:t>
      </w: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Felhívjuk a pályázók figyelmét arra, hogy elérhetőségüket (különösen mobiltelefon szám, e - mail cím) a pályázati adatlapon mindenképp tüntessék fel!</w:t>
      </w:r>
    </w:p>
    <w:p w:rsidR="005D606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pályázókat a pályázat eredményéről az Alapítvány kuratóriuma írásban értesíti, ezen túlmenően a nyertesek listáját saját honlapján, a Hermina Egyesület és a Vakok és Gyengénlátók Közép </w:t>
      </w:r>
      <w:r>
        <w:rPr>
          <w:rFonts w:ascii="Tahoma" w:hAnsi="Tahoma" w:cs="Tahoma"/>
          <w:sz w:val="20"/>
          <w:szCs w:val="20"/>
        </w:rPr>
        <w:t>–</w:t>
      </w:r>
      <w:r w:rsidRPr="00363A5C">
        <w:rPr>
          <w:rFonts w:ascii="Courier New" w:hAnsi="Courier New" w:cs="Courier New"/>
          <w:sz w:val="20"/>
          <w:szCs w:val="20"/>
        </w:rPr>
        <w:t xml:space="preserve"> magyarországi Regionális Egyesületének honlapján, illetve a "Vakok Világa" c. folyóiratban is közzé teszi.</w:t>
      </w:r>
    </w:p>
    <w:p w:rsidR="00363A5C" w:rsidRP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3A5C">
        <w:rPr>
          <w:rFonts w:ascii="Courier New" w:hAnsi="Courier New" w:cs="Courier New"/>
          <w:sz w:val="20"/>
          <w:szCs w:val="20"/>
        </w:rPr>
        <w:t xml:space="preserve"> </w:t>
      </w:r>
    </w:p>
    <w:p w:rsidR="00363A5C" w:rsidRP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Pr="00F711B2" w:rsidRDefault="00363A5C" w:rsidP="009C334B">
      <w:pPr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711B2">
        <w:rPr>
          <w:rFonts w:ascii="Courier New" w:hAnsi="Courier New" w:cs="Courier New"/>
          <w:b/>
          <w:sz w:val="20"/>
          <w:szCs w:val="20"/>
        </w:rPr>
        <w:t xml:space="preserve">A támogatás kifizetése és felhasználása: </w:t>
      </w:r>
    </w:p>
    <w:p w:rsidR="006429C0" w:rsidRDefault="006429C0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3A5C">
        <w:rPr>
          <w:rFonts w:ascii="Courier New" w:hAnsi="Courier New" w:cs="Courier New"/>
          <w:sz w:val="20"/>
          <w:szCs w:val="20"/>
        </w:rPr>
        <w:lastRenderedPageBreak/>
        <w:t>Felhívjuk a pályázók figyelmét, hogy a támogatás kifizetése utólagosan, a benyújtott szerz</w:t>
      </w:r>
      <w:r>
        <w:rPr>
          <w:rFonts w:ascii="Courier New" w:hAnsi="Courier New" w:cs="Courier New"/>
          <w:sz w:val="20"/>
          <w:szCs w:val="20"/>
        </w:rPr>
        <w:t>ődés, számla vagy más bizonylat alapján átutalással, vagy készpénzzel történik.</w:t>
      </w: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D606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Csak rendkívül indokolt esetben van lehetőség előleg folyósítására. </w:t>
      </w:r>
      <w:r w:rsidRPr="00072F7D">
        <w:rPr>
          <w:rFonts w:ascii="Courier New" w:hAnsi="Courier New" w:cs="Courier New"/>
          <w:b/>
          <w:sz w:val="20"/>
          <w:szCs w:val="20"/>
        </w:rPr>
        <w:t xml:space="preserve">Az odaítélt összeg tényleges átutalására (kifizetésére) </w:t>
      </w:r>
      <w:r w:rsidR="0027091A">
        <w:rPr>
          <w:rFonts w:ascii="Courier New" w:hAnsi="Courier New" w:cs="Courier New"/>
          <w:b/>
          <w:sz w:val="20"/>
          <w:szCs w:val="20"/>
        </w:rPr>
        <w:t xml:space="preserve">a nyertesekkel történt szerződés megkötését követően kerül </w:t>
      </w:r>
      <w:proofErr w:type="gramStart"/>
      <w:r w:rsidR="0027091A">
        <w:rPr>
          <w:rFonts w:ascii="Courier New" w:hAnsi="Courier New" w:cs="Courier New"/>
          <w:b/>
          <w:sz w:val="20"/>
          <w:szCs w:val="20"/>
        </w:rPr>
        <w:t>majd  sor</w:t>
      </w:r>
      <w:proofErr w:type="gramEnd"/>
      <w:r w:rsidR="0027091A">
        <w:rPr>
          <w:rFonts w:ascii="Courier New" w:hAnsi="Courier New" w:cs="Courier New"/>
          <w:b/>
          <w:sz w:val="20"/>
          <w:szCs w:val="20"/>
        </w:rPr>
        <w:t>.</w:t>
      </w:r>
      <w:r w:rsidRPr="00072F7D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63A5C" w:rsidRPr="00072F7D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72F7D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72F7D">
        <w:rPr>
          <w:rFonts w:ascii="Courier New" w:hAnsi="Courier New" w:cs="Courier New"/>
          <w:b/>
          <w:sz w:val="20"/>
          <w:szCs w:val="20"/>
        </w:rPr>
        <w:t>Az összeg felhasználására 20</w:t>
      </w:r>
      <w:r w:rsidR="00401FA2">
        <w:rPr>
          <w:rFonts w:ascii="Courier New" w:hAnsi="Courier New" w:cs="Courier New"/>
          <w:b/>
          <w:sz w:val="20"/>
          <w:szCs w:val="20"/>
        </w:rPr>
        <w:t>20</w:t>
      </w:r>
      <w:r w:rsidRPr="00072F7D">
        <w:rPr>
          <w:rFonts w:ascii="Courier New" w:hAnsi="Courier New" w:cs="Courier New"/>
          <w:b/>
          <w:sz w:val="20"/>
          <w:szCs w:val="20"/>
        </w:rPr>
        <w:t>. december 31 - ig van lehetőség</w:t>
      </w:r>
      <w:r>
        <w:rPr>
          <w:rFonts w:ascii="Courier New" w:hAnsi="Courier New" w:cs="Courier New"/>
          <w:sz w:val="20"/>
          <w:szCs w:val="20"/>
        </w:rPr>
        <w:t xml:space="preserve">, az addig fel nem használt pénz a következő évben megpályázható összeget gyarapítja. A kifizetés és felhasználás konkrét módját az Alapítvány a nyertes pályázóval írásban, megállapodás útján rögzíti. </w:t>
      </w: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Az </w:t>
      </w:r>
      <w:r w:rsidRPr="005D6061">
        <w:rPr>
          <w:rFonts w:ascii="Courier New" w:hAnsi="Courier New" w:cs="Courier New"/>
          <w:b/>
          <w:sz w:val="20"/>
          <w:szCs w:val="20"/>
        </w:rPr>
        <w:t xml:space="preserve">Alapítvány </w:t>
      </w:r>
      <w:r w:rsidR="002B5681" w:rsidRPr="005D6061">
        <w:rPr>
          <w:rFonts w:ascii="Courier New" w:hAnsi="Courier New" w:cs="Courier New"/>
          <w:b/>
          <w:sz w:val="20"/>
          <w:szCs w:val="20"/>
        </w:rPr>
        <w:t>Alapító O</w:t>
      </w:r>
      <w:r w:rsidRPr="005D6061">
        <w:rPr>
          <w:rFonts w:ascii="Courier New" w:hAnsi="Courier New" w:cs="Courier New"/>
          <w:b/>
          <w:sz w:val="20"/>
          <w:szCs w:val="20"/>
        </w:rPr>
        <w:t>kirata</w:t>
      </w:r>
      <w:r>
        <w:rPr>
          <w:rFonts w:ascii="Courier New" w:hAnsi="Courier New" w:cs="Courier New"/>
          <w:sz w:val="20"/>
          <w:szCs w:val="20"/>
        </w:rPr>
        <w:t xml:space="preserve"> a pályázatok benyújtásának helyén és a honlapon is megtekinthető. </w:t>
      </w: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 Alapítvány nyitott, ahhoz bárki csatlakozhat, aki a célok eléréséhez vagyonrendeléssel hozzá kíván járulni és az alapító okirat rendelkezéseit elfogadja.</w:t>
      </w: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06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 Alapí</w:t>
      </w:r>
      <w:r w:rsidR="001F2D40">
        <w:rPr>
          <w:rFonts w:ascii="Courier New" w:hAnsi="Courier New" w:cs="Courier New"/>
          <w:sz w:val="20"/>
          <w:szCs w:val="20"/>
        </w:rPr>
        <w:t>tvány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F2D40" w:rsidRPr="006847B2"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r w:rsidR="001F2D40" w:rsidRPr="005D6061">
        <w:rPr>
          <w:rFonts w:ascii="Courier New" w:hAnsi="Courier New" w:cs="Courier New"/>
          <w:b/>
          <w:color w:val="000000"/>
          <w:sz w:val="20"/>
          <w:szCs w:val="20"/>
        </w:rPr>
        <w:t>K and H Bank Zrt. – nél vezetett</w:t>
      </w:r>
      <w:r w:rsidR="005D6061">
        <w:rPr>
          <w:rFonts w:ascii="Courier New" w:hAnsi="Courier New" w:cs="Courier New"/>
          <w:color w:val="000000"/>
          <w:sz w:val="20"/>
          <w:szCs w:val="20"/>
        </w:rPr>
        <w:t>:</w:t>
      </w:r>
      <w:r w:rsidR="001F2D40" w:rsidRPr="006847B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D6061" w:rsidRPr="005D6061" w:rsidRDefault="001625D6" w:rsidP="001625D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</w:t>
      </w:r>
      <w:r w:rsidR="001F2D40" w:rsidRPr="005D6061">
        <w:rPr>
          <w:rFonts w:ascii="Courier New" w:hAnsi="Courier New" w:cs="Courier New"/>
          <w:b/>
          <w:color w:val="000000"/>
          <w:sz w:val="20"/>
          <w:szCs w:val="20"/>
        </w:rPr>
        <w:t>10409015 – 50526588</w:t>
      </w:r>
      <w:r w:rsidR="001F2D40" w:rsidRPr="005D6061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="001F2D40" w:rsidRPr="005D6061">
        <w:rPr>
          <w:rFonts w:ascii="Courier New" w:hAnsi="Courier New" w:cs="Courier New"/>
          <w:b/>
          <w:color w:val="000000"/>
          <w:sz w:val="20"/>
          <w:szCs w:val="20"/>
        </w:rPr>
        <w:t>-</w:t>
      </w:r>
      <w:r w:rsidR="001F2D40" w:rsidRPr="005D6061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proofErr w:type="gramStart"/>
      <w:r w:rsidR="001F2D40" w:rsidRPr="005D6061">
        <w:rPr>
          <w:rFonts w:ascii="Courier New" w:hAnsi="Courier New" w:cs="Courier New"/>
          <w:b/>
          <w:color w:val="000000"/>
          <w:sz w:val="20"/>
          <w:szCs w:val="20"/>
        </w:rPr>
        <w:t>89661009</w:t>
      </w:r>
      <w:r w:rsidR="001F2D40" w:rsidRPr="005D6061">
        <w:rPr>
          <w:b/>
        </w:rPr>
        <w:t xml:space="preserve"> </w:t>
      </w:r>
      <w:r>
        <w:rPr>
          <w:b/>
        </w:rPr>
        <w:t xml:space="preserve"> </w:t>
      </w:r>
      <w:r w:rsidR="001F2D40" w:rsidRPr="005D6061">
        <w:rPr>
          <w:rFonts w:ascii="Courier New" w:hAnsi="Courier New" w:cs="Courier New"/>
          <w:b/>
          <w:sz w:val="20"/>
          <w:szCs w:val="20"/>
        </w:rPr>
        <w:t>számlaszámára</w:t>
      </w:r>
      <w:proofErr w:type="gramEnd"/>
    </w:p>
    <w:p w:rsidR="005D6061" w:rsidRDefault="005D6061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3A5C" w:rsidRPr="00523901" w:rsidRDefault="00363A5C" w:rsidP="00395CD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3A5C">
        <w:rPr>
          <w:rFonts w:ascii="Courier New" w:hAnsi="Courier New" w:cs="Courier New"/>
          <w:sz w:val="20"/>
          <w:szCs w:val="20"/>
        </w:rPr>
        <w:t>várja a felajánlásokat, melyeket el</w:t>
      </w:r>
      <w:r>
        <w:rPr>
          <w:rFonts w:ascii="Courier New" w:hAnsi="Courier New" w:cs="Courier New"/>
          <w:sz w:val="20"/>
          <w:szCs w:val="20"/>
        </w:rPr>
        <w:t xml:space="preserve">őre is köszön. </w:t>
      </w:r>
    </w:p>
    <w:p w:rsidR="005D6061" w:rsidRDefault="005D6061" w:rsidP="00D6747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bCs/>
          <w:sz w:val="20"/>
        </w:rPr>
      </w:pPr>
    </w:p>
    <w:p w:rsidR="001A3D98" w:rsidRDefault="001A3D98" w:rsidP="00D6747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1A3D98">
        <w:rPr>
          <w:rFonts w:ascii="Courier New" w:hAnsi="Courier New"/>
          <w:bCs/>
          <w:sz w:val="20"/>
        </w:rPr>
        <w:t>Amennyiben céljainkkal egyetért, és lehetősége van rá, kérjük, támogassa alapítványunkat</w:t>
      </w:r>
      <w:r w:rsidRPr="001A3D98">
        <w:rPr>
          <w:rFonts w:ascii="Courier New" w:hAnsi="Courier New"/>
          <w:sz w:val="20"/>
        </w:rPr>
        <w:t>!</w:t>
      </w:r>
    </w:p>
    <w:p w:rsidR="005D6061" w:rsidRPr="001A3D98" w:rsidRDefault="005D6061" w:rsidP="00D6747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:rsidR="001A3D98" w:rsidRPr="001A3D98" w:rsidRDefault="001A3D98" w:rsidP="00D6747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bCs/>
          <w:sz w:val="20"/>
        </w:rPr>
      </w:pPr>
      <w:r w:rsidRPr="001A3D98">
        <w:rPr>
          <w:rFonts w:ascii="Courier New" w:hAnsi="Courier New"/>
          <w:bCs/>
          <w:sz w:val="20"/>
        </w:rPr>
        <w:t>Személyi jövedelemadója 1%-ának felajánlását is - örömmel és köszönettel - fogadjuk!</w:t>
      </w:r>
    </w:p>
    <w:p w:rsidR="001A3D98" w:rsidRPr="001A3D98" w:rsidRDefault="001A3D98" w:rsidP="001A3D9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sz w:val="20"/>
        </w:rPr>
      </w:pPr>
    </w:p>
    <w:p w:rsidR="00363A5C" w:rsidRPr="001A3D98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Budapest, 20</w:t>
      </w:r>
      <w:r w:rsidR="002B6D2B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2B6D2B">
        <w:rPr>
          <w:rFonts w:ascii="Courier New" w:hAnsi="Courier New" w:cs="Courier New"/>
          <w:sz w:val="20"/>
          <w:szCs w:val="20"/>
        </w:rPr>
        <w:t xml:space="preserve">március </w:t>
      </w:r>
      <w:r w:rsidR="00EE12FF">
        <w:rPr>
          <w:rFonts w:ascii="Courier New" w:hAnsi="Courier New" w:cs="Courier New"/>
          <w:sz w:val="20"/>
          <w:szCs w:val="20"/>
        </w:rPr>
        <w:t>1</w:t>
      </w:r>
      <w:r w:rsidR="001A3D98">
        <w:rPr>
          <w:rFonts w:ascii="Courier New" w:hAnsi="Courier New" w:cs="Courier New"/>
          <w:sz w:val="20"/>
          <w:szCs w:val="20"/>
        </w:rPr>
        <w:t>.</w:t>
      </w: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7091A" w:rsidRDefault="005B6FD3" w:rsidP="006525A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Az alapítvány </w:t>
      </w:r>
      <w:r w:rsidR="006525A6">
        <w:rPr>
          <w:rFonts w:ascii="Courier New" w:hAnsi="Courier New" w:cs="Courier New"/>
          <w:sz w:val="20"/>
          <w:szCs w:val="20"/>
        </w:rPr>
        <w:t>kuratóriuma</w:t>
      </w: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429C0" w:rsidRDefault="006429C0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A5C" w:rsidRDefault="00363A5C" w:rsidP="00363A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F33E2" w:rsidRDefault="00DF33E2"/>
    <w:sectPr w:rsidR="00DF33E2" w:rsidSect="00363A5C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3BF" w:rsidRDefault="006D03BF">
      <w:r>
        <w:separator/>
      </w:r>
    </w:p>
  </w:endnote>
  <w:endnote w:type="continuationSeparator" w:id="0">
    <w:p w:rsidR="006D03BF" w:rsidRDefault="006D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DF" w:rsidRDefault="00E230DF">
    <w:pPr>
      <w:pStyle w:val="llb"/>
    </w:pPr>
    <w:r w:rsidRPr="0083779B">
      <w:rPr>
        <w:rStyle w:val="Oldalszm"/>
      </w:rPr>
      <w:tab/>
    </w:r>
    <w:r w:rsidRPr="0083779B">
      <w:rPr>
        <w:rStyle w:val="Oldalszm"/>
      </w:rPr>
      <w:t xml:space="preserve">- </w:t>
    </w:r>
    <w:r w:rsidRPr="0083779B">
      <w:rPr>
        <w:rStyle w:val="Oldalszm"/>
      </w:rPr>
      <w:fldChar w:fldCharType="begin"/>
    </w:r>
    <w:r w:rsidRPr="0083779B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525A6">
      <w:rPr>
        <w:rStyle w:val="Oldalszm"/>
        <w:noProof/>
      </w:rPr>
      <w:t>4</w:t>
    </w:r>
    <w:r w:rsidRPr="0083779B">
      <w:rPr>
        <w:rStyle w:val="Oldalszm"/>
      </w:rPr>
      <w:fldChar w:fldCharType="end"/>
    </w:r>
    <w:r w:rsidRPr="0083779B">
      <w:rPr>
        <w:rStyle w:val="Oldalszm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3BF" w:rsidRDefault="006D03BF">
      <w:r>
        <w:separator/>
      </w:r>
    </w:p>
  </w:footnote>
  <w:footnote w:type="continuationSeparator" w:id="0">
    <w:p w:rsidR="006D03BF" w:rsidRDefault="006D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0DF" w:rsidRDefault="00E230DF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0C33"/>
    <w:multiLevelType w:val="hybridMultilevel"/>
    <w:tmpl w:val="108AF462"/>
    <w:lvl w:ilvl="0" w:tplc="4DCE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40E"/>
    <w:multiLevelType w:val="hybridMultilevel"/>
    <w:tmpl w:val="9998D3DE"/>
    <w:lvl w:ilvl="0" w:tplc="27148E4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1C2"/>
    <w:multiLevelType w:val="hybridMultilevel"/>
    <w:tmpl w:val="B9A0DE2C"/>
    <w:lvl w:ilvl="0" w:tplc="941EB7A4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0E24"/>
    <w:multiLevelType w:val="hybridMultilevel"/>
    <w:tmpl w:val="16D8D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6443C"/>
    <w:multiLevelType w:val="hybridMultilevel"/>
    <w:tmpl w:val="EADA64D4"/>
    <w:lvl w:ilvl="0" w:tplc="EFCCF14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22B2C"/>
    <w:multiLevelType w:val="hybridMultilevel"/>
    <w:tmpl w:val="1E867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5C"/>
    <w:rsid w:val="0000540C"/>
    <w:rsid w:val="00053CEF"/>
    <w:rsid w:val="00072F7D"/>
    <w:rsid w:val="000A2128"/>
    <w:rsid w:val="000D0E35"/>
    <w:rsid w:val="000D11CC"/>
    <w:rsid w:val="000E4599"/>
    <w:rsid w:val="00101B13"/>
    <w:rsid w:val="00112922"/>
    <w:rsid w:val="001625D6"/>
    <w:rsid w:val="001A3D98"/>
    <w:rsid w:val="001F07A7"/>
    <w:rsid w:val="001F2D40"/>
    <w:rsid w:val="001F6893"/>
    <w:rsid w:val="00247894"/>
    <w:rsid w:val="00250FF7"/>
    <w:rsid w:val="00261032"/>
    <w:rsid w:val="0027022E"/>
    <w:rsid w:val="0027091A"/>
    <w:rsid w:val="002B5681"/>
    <w:rsid w:val="002B6D2B"/>
    <w:rsid w:val="00311285"/>
    <w:rsid w:val="0034545C"/>
    <w:rsid w:val="00363A5C"/>
    <w:rsid w:val="00395CD8"/>
    <w:rsid w:val="003E79CC"/>
    <w:rsid w:val="00401FA2"/>
    <w:rsid w:val="00430F09"/>
    <w:rsid w:val="005132DF"/>
    <w:rsid w:val="00523901"/>
    <w:rsid w:val="00524FCD"/>
    <w:rsid w:val="005863F1"/>
    <w:rsid w:val="005B6FD3"/>
    <w:rsid w:val="005D6061"/>
    <w:rsid w:val="005D7B9A"/>
    <w:rsid w:val="005E1E68"/>
    <w:rsid w:val="00601A04"/>
    <w:rsid w:val="006429C0"/>
    <w:rsid w:val="006525A6"/>
    <w:rsid w:val="00672B1A"/>
    <w:rsid w:val="006847B2"/>
    <w:rsid w:val="006D03BF"/>
    <w:rsid w:val="0074460E"/>
    <w:rsid w:val="007A4986"/>
    <w:rsid w:val="007B6887"/>
    <w:rsid w:val="007C79C4"/>
    <w:rsid w:val="007D4E9C"/>
    <w:rsid w:val="00817D5D"/>
    <w:rsid w:val="00825BFE"/>
    <w:rsid w:val="0083779B"/>
    <w:rsid w:val="008F1BB5"/>
    <w:rsid w:val="008F4424"/>
    <w:rsid w:val="009142D9"/>
    <w:rsid w:val="0096619E"/>
    <w:rsid w:val="009C334B"/>
    <w:rsid w:val="00A014DD"/>
    <w:rsid w:val="00A228D4"/>
    <w:rsid w:val="00B90E8D"/>
    <w:rsid w:val="00BD5F24"/>
    <w:rsid w:val="00C33553"/>
    <w:rsid w:val="00C71476"/>
    <w:rsid w:val="00C71798"/>
    <w:rsid w:val="00C72CB8"/>
    <w:rsid w:val="00C80FE7"/>
    <w:rsid w:val="00CF5C24"/>
    <w:rsid w:val="00D6747C"/>
    <w:rsid w:val="00D707EC"/>
    <w:rsid w:val="00D74389"/>
    <w:rsid w:val="00DB0287"/>
    <w:rsid w:val="00DC2243"/>
    <w:rsid w:val="00DD27DC"/>
    <w:rsid w:val="00DF33E2"/>
    <w:rsid w:val="00E15FEC"/>
    <w:rsid w:val="00E230DF"/>
    <w:rsid w:val="00E9774E"/>
    <w:rsid w:val="00EE12FF"/>
    <w:rsid w:val="00F33CD5"/>
    <w:rsid w:val="00F511BB"/>
    <w:rsid w:val="00F711B2"/>
    <w:rsid w:val="00F87BFA"/>
    <w:rsid w:val="00F90A58"/>
    <w:rsid w:val="00F91533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FEE5B-ACC8-4148-9822-074C2C3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E4599"/>
    <w:pPr>
      <w:spacing w:before="100" w:beforeAutospacing="1" w:after="100" w:afterAutospacing="1"/>
    </w:pPr>
  </w:style>
  <w:style w:type="character" w:styleId="Hiperhivatkozs">
    <w:name w:val="Hyperlink"/>
    <w:rsid w:val="00F87BFA"/>
    <w:rPr>
      <w:color w:val="0000FF"/>
      <w:u w:val="single"/>
    </w:rPr>
  </w:style>
  <w:style w:type="paragraph" w:styleId="lfej">
    <w:name w:val="header"/>
    <w:basedOn w:val="Norml"/>
    <w:rsid w:val="0083779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3779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hkati/Local%20Settings/Temporary%20Internet%20Files/OLK2D2/www.vaklakas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klakas.hu" TargetMode="External"/><Relationship Id="rId12" Type="http://schemas.openxmlformats.org/officeDocument/2006/relationships/hyperlink" Target="mailto:info@vaklakas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klakas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../../../Documents%20and%20Settings/hkati/Local%20Settings/Temporary%20Internet%20Files/OLK2D2/www.vgy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hkati/Local%20Settings/Temporary%20Internet%20Files/OLK2D2/www.herminaegyesulet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1150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„Vakok Lakásgondjainak Megoldását Támogató Alapítvány"</vt:lpstr>
      <vt:lpstr>A „Vakok Lakásgondjainak Megoldását Támogató Alapítvány"</vt:lpstr>
    </vt:vector>
  </TitlesOfParts>
  <Company>My company</Company>
  <LinksUpToDate>false</LinksUpToDate>
  <CharactersWithSpaces>9070</CharactersWithSpaces>
  <SharedDoc>false</SharedDoc>
  <HLinks>
    <vt:vector size="30" baseType="variant">
      <vt:variant>
        <vt:i4>5243000</vt:i4>
      </vt:variant>
      <vt:variant>
        <vt:i4>12</vt:i4>
      </vt:variant>
      <vt:variant>
        <vt:i4>0</vt:i4>
      </vt:variant>
      <vt:variant>
        <vt:i4>5</vt:i4>
      </vt:variant>
      <vt:variant>
        <vt:lpwstr>mailto:info@vaklakas.hu</vt:lpwstr>
      </vt:variant>
      <vt:variant>
        <vt:lpwstr/>
      </vt:variant>
      <vt:variant>
        <vt:i4>5243000</vt:i4>
      </vt:variant>
      <vt:variant>
        <vt:i4>9</vt:i4>
      </vt:variant>
      <vt:variant>
        <vt:i4>0</vt:i4>
      </vt:variant>
      <vt:variant>
        <vt:i4>5</vt:i4>
      </vt:variant>
      <vt:variant>
        <vt:lpwstr>mailto:info@vaklakas.hu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 and Settings/hkati/Local Settings/Temporary Internet Files/OLK2D2/www.vgyke.com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Settings/hkati/Local Settings/Temporary Internet Files/OLK2D2/www.herminaegyesulet.hu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Settings/hkati/Local Settings/Temporary Internet Files/OLK2D2/www.vaklakas.hu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„Vakok Lakásgondjainak Megoldását Támogató Alapítvány"</dc:title>
  <dc:subject/>
  <dc:creator>Borbély Lajos</dc:creator>
  <cp:keywords/>
  <cp:lastModifiedBy>Borbély Lajos</cp:lastModifiedBy>
  <cp:revision>2</cp:revision>
  <dcterms:created xsi:type="dcterms:W3CDTF">2020-05-26T09:51:00Z</dcterms:created>
  <dcterms:modified xsi:type="dcterms:W3CDTF">2020-05-26T10:04:00Z</dcterms:modified>
</cp:coreProperties>
</file>