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8A" w:rsidRDefault="00941E8A" w:rsidP="0050734D">
      <w:pPr>
        <w:jc w:val="center"/>
        <w:rPr>
          <w:b/>
          <w:sz w:val="28"/>
          <w:szCs w:val="28"/>
        </w:rPr>
      </w:pPr>
    </w:p>
    <w:p w:rsidR="003D1208" w:rsidRPr="005C3263" w:rsidRDefault="00CF7C46" w:rsidP="0050734D">
      <w:pPr>
        <w:jc w:val="center"/>
        <w:rPr>
          <w:b/>
          <w:sz w:val="24"/>
          <w:szCs w:val="24"/>
        </w:rPr>
      </w:pPr>
      <w:r w:rsidRPr="005C3263">
        <w:rPr>
          <w:b/>
          <w:sz w:val="24"/>
          <w:szCs w:val="24"/>
        </w:rPr>
        <w:t>Tisztelt főpolgármester Úr!</w:t>
      </w:r>
    </w:p>
    <w:p w:rsidR="00941E8A" w:rsidRDefault="00941E8A" w:rsidP="0050734D">
      <w:pPr>
        <w:jc w:val="both"/>
      </w:pPr>
    </w:p>
    <w:p w:rsidR="00CF7C46" w:rsidRDefault="001F0D54" w:rsidP="0050734D">
      <w:pPr>
        <w:jc w:val="both"/>
      </w:pPr>
      <w:r>
        <w:t xml:space="preserve">2010 óta Ön Budapest első embere. Sok minden változott, javult az alatt az időszak alatt, amióta a Városházán nem másodhegedűs. </w:t>
      </w:r>
      <w:r w:rsidR="00A6658E">
        <w:t>U</w:t>
      </w:r>
      <w:r>
        <w:t xml:space="preserve">gyanakkor nem tett azon dolgok érdekében, mit egy itt élő napi </w:t>
      </w:r>
      <w:r w:rsidR="007866C4">
        <w:t>szinten</w:t>
      </w:r>
      <w:r>
        <w:t xml:space="preserve"> érez, tapasztal.</w:t>
      </w:r>
    </w:p>
    <w:p w:rsidR="007120F6" w:rsidRDefault="007120F6" w:rsidP="0050734D">
      <w:pPr>
        <w:jc w:val="both"/>
      </w:pPr>
      <w:r>
        <w:t>Mostanság Önnek vesszőparipája a tömegközlekedés terén a pénz. Kormánnyal szembeni z</w:t>
      </w:r>
      <w:r w:rsidR="007866C4">
        <w:t>s</w:t>
      </w:r>
      <w:r>
        <w:t xml:space="preserve">arolás, hogy elődje Demszky Gábor is tette. </w:t>
      </w:r>
    </w:p>
    <w:p w:rsidR="00DD503E" w:rsidRDefault="007120F6" w:rsidP="0050734D">
      <w:pPr>
        <w:jc w:val="both"/>
      </w:pPr>
      <w:r>
        <w:t xml:space="preserve">Köszönjük a Patyomkin metróból végre működő 4-es metró lett. A felszíni tömegközlekedési járműpark </w:t>
      </w:r>
      <w:r w:rsidR="00DD503E">
        <w:t>megújult</w:t>
      </w:r>
      <w:r>
        <w:t>, s akadálymentesek lettek. Az első ajtós felszállás bevezetése</w:t>
      </w:r>
      <w:r w:rsidR="00DD503E">
        <w:t xml:space="preserve"> nem volt zökkenőmentes. Érdekesség, hogy a „hátrányos helyzetű Szabolcsban”, jelesül </w:t>
      </w:r>
      <w:r w:rsidR="007866C4">
        <w:t>N</w:t>
      </w:r>
      <w:r w:rsidR="00DD503E">
        <w:t xml:space="preserve">yíregyházán már tíz éve ezt tökéletesre vitték. Ott az első ajtón csak felszállni lehet. itt a bunkó pestiek ezt nem tudják megtanulni. </w:t>
      </w:r>
    </w:p>
    <w:p w:rsidR="00C66DCA" w:rsidRDefault="00C66DCA" w:rsidP="0050734D">
      <w:pPr>
        <w:jc w:val="both"/>
      </w:pPr>
      <w:r>
        <w:t>A közérzet javításához nem mindig csak a pénzügyi szempon</w:t>
      </w:r>
      <w:r w:rsidR="0060649A">
        <w:t>tjait kéne meghatározónak venni. Tervezésnél, építésnél odafigyelés hiánya. Ez meg a város mindennapjain tükröződik a kulturálatlanságban:</w:t>
      </w:r>
    </w:p>
    <w:p w:rsidR="005F62A1" w:rsidRDefault="0060649A" w:rsidP="0050734D">
      <w:pPr>
        <w:pStyle w:val="Listaszerbekezds"/>
        <w:numPr>
          <w:ilvl w:val="0"/>
          <w:numId w:val="1"/>
        </w:numPr>
        <w:jc w:val="both"/>
      </w:pPr>
      <w:r>
        <w:t>Főpolgármester helyettesi időszakában lett volna lehetőség a régi aluljárók akadálymentessé tételére, felújítására. Ez az EU-s támogatású beruházás nem jött össze. Megépült a 4-es metró, megújult a Baross tér. Elkészült a budai fonódó villamos hálózata. Akadálymentességnek meg nyomokban látjuk jeleit.</w:t>
      </w:r>
      <w:r w:rsidR="00CB6CED">
        <w:t xml:space="preserve">  Lépcsőkön kell cipelni a babakocsit. kerekesszékben meg Ön még nem tett kísérletet, hogy ezen emberek helyzetét, problémáját felfogja.</w:t>
      </w:r>
      <w:r w:rsidR="00A6658E">
        <w:t xml:space="preserve"> A felújított 2-es metró vonalán lévő mozgólépcsők </w:t>
      </w:r>
      <w:r w:rsidR="005E760C" w:rsidRPr="005E760C">
        <w:rPr>
          <w:b/>
        </w:rPr>
        <w:t>dőlő</w:t>
      </w:r>
      <w:r w:rsidR="005E760C">
        <w:rPr>
          <w:b/>
        </w:rPr>
        <w:t xml:space="preserve"> </w:t>
      </w:r>
      <w:r w:rsidR="00A6658E" w:rsidRPr="005E760C">
        <w:rPr>
          <w:b/>
        </w:rPr>
        <w:t>szöge</w:t>
      </w:r>
      <w:r w:rsidR="00A6658E">
        <w:t xml:space="preserve"> a babakocsival, s abban utazók számára okoz izzasztó pillanatokat.</w:t>
      </w:r>
    </w:p>
    <w:p w:rsidR="0060649A" w:rsidRDefault="0060649A" w:rsidP="0050734D">
      <w:pPr>
        <w:pStyle w:val="Listaszerbekezds"/>
        <w:numPr>
          <w:ilvl w:val="0"/>
          <w:numId w:val="1"/>
        </w:numPr>
        <w:jc w:val="both"/>
      </w:pPr>
      <w:r>
        <w:t>A dugódíj</w:t>
      </w:r>
      <w:r w:rsidR="007E5133">
        <w:t xml:space="preserve"> bevezetése kapcsán gondolni kéne arra, hogy nem minden előny a KRESZ szerint a</w:t>
      </w:r>
      <w:r w:rsidR="004D46A1">
        <w:t xml:space="preserve"> </w:t>
      </w:r>
      <w:r w:rsidR="007E5133">
        <w:t>bringásoknak</w:t>
      </w:r>
      <w:r w:rsidR="004D46A1">
        <w:t xml:space="preserve"> </w:t>
      </w:r>
      <w:r w:rsidR="00E100CB">
        <w:t>kell biztosítani</w:t>
      </w:r>
      <w:r w:rsidR="004D46A1">
        <w:t>, még a tömegközlekedési eszközök kárára is.</w:t>
      </w:r>
      <w:r w:rsidR="003C3AA6">
        <w:t xml:space="preserve"> </w:t>
      </w:r>
      <w:r w:rsidR="00E100CB">
        <w:t>Sok helyen van kerékpárút, s mégis a busz sávját használják</w:t>
      </w:r>
      <w:proofErr w:type="gramStart"/>
      <w:r w:rsidR="00E100CB">
        <w:t xml:space="preserve">. </w:t>
      </w:r>
      <w:proofErr w:type="gramEnd"/>
      <w:r w:rsidR="00E100CB">
        <w:t>Tennie</w:t>
      </w:r>
      <w:r w:rsidR="003C3AA6">
        <w:t xml:space="preserve"> </w:t>
      </w:r>
      <w:r w:rsidR="00831909">
        <w:t>kéne ezen</w:t>
      </w:r>
      <w:r w:rsidR="003C3AA6">
        <w:t xml:space="preserve"> anomália felszámolásáért.</w:t>
      </w:r>
    </w:p>
    <w:p w:rsidR="003C3AA6" w:rsidRDefault="0033450F" w:rsidP="0050734D">
      <w:pPr>
        <w:pStyle w:val="Listaszerbekezds"/>
        <w:numPr>
          <w:ilvl w:val="0"/>
          <w:numId w:val="1"/>
        </w:numPr>
        <w:jc w:val="both"/>
      </w:pPr>
      <w:r>
        <w:t>Budapest idegenforgalmi célpont. Példát veh</w:t>
      </w:r>
      <w:r w:rsidR="00E100CB">
        <w:t>etnénk az olasz</w:t>
      </w:r>
      <w:r>
        <w:t xml:space="preserve">októl. Külföldön járva úgy azonosítjuk be honfitársainkat, hogy úton-útfélen tömi a majmot. Olaszország turisztikai fellegváraiban eleve e tevékenység hatóságilag meg van </w:t>
      </w:r>
      <w:r w:rsidR="00E72C61">
        <w:t>tiltva</w:t>
      </w:r>
      <w:r>
        <w:t>. Velencében például tilos az utcán közlekedve enni.</w:t>
      </w:r>
      <w:r w:rsidR="0098225E">
        <w:t xml:space="preserve"> Ezzel a városi galambok száma, utcai szemét kevesebb. Tömegközlekedés </w:t>
      </w:r>
      <w:r w:rsidR="00E72C61">
        <w:t>utazáskor meg nem keni le a</w:t>
      </w:r>
      <w:r w:rsidR="0098225E">
        <w:t xml:space="preserve"> másik ember ruházatát. Kapkodva való falás meg emésztési problémák előidőzője.</w:t>
      </w:r>
      <w:r>
        <w:t xml:space="preserve"> </w:t>
      </w:r>
    </w:p>
    <w:p w:rsidR="00720509" w:rsidRDefault="00720509" w:rsidP="0050734D">
      <w:pPr>
        <w:pStyle w:val="Listaszerbekezds"/>
        <w:numPr>
          <w:ilvl w:val="0"/>
          <w:numId w:val="1"/>
        </w:numPr>
        <w:jc w:val="both"/>
      </w:pPr>
      <w:r>
        <w:t xml:space="preserve">Szintén az olaszoknál volt az ottani közlekedési szabályba iktatva jó harminc éve, </w:t>
      </w:r>
      <w:r w:rsidR="00A6658E">
        <w:t>hogy</w:t>
      </w:r>
      <w:r>
        <w:t xml:space="preserve"> mopeden, bringán utazók akkori sétáló magnót nem hallgathatják. A magyar KRESZ </w:t>
      </w:r>
      <w:r w:rsidR="00A6658E">
        <w:t xml:space="preserve">az autósoknak tiltja a maroktelefon használatát. Két keréken közlekedők menet közben vígan bedugaszolhatják fülüket. ezáltal mesterséges érzékszervi tájékozódási hiány lép fel, közlekedési konfliktusok keletkezhetnek. </w:t>
      </w:r>
    </w:p>
    <w:p w:rsidR="005E760C" w:rsidRDefault="005E760C" w:rsidP="00941E8A">
      <w:pPr>
        <w:pStyle w:val="Listaszerbekezds"/>
        <w:numPr>
          <w:ilvl w:val="0"/>
          <w:numId w:val="1"/>
        </w:numPr>
        <w:ind w:left="680"/>
        <w:jc w:val="both"/>
      </w:pPr>
      <w:r>
        <w:t xml:space="preserve">Az érintő képernyős eszközök rohamosan elterjedtté váltak. Ugyanakkor azzal való mindennapi utazás sok kulturálatlanságot hoz a felszínre. A gyalogos forgalom kapcsán, mind tömegközlekedési járműven utazva tapasztalható, hogy „Mario és a varázsló”hatásmechanizmusaként </w:t>
      </w:r>
      <w:r w:rsidR="00941E8A">
        <w:t>M</w:t>
      </w:r>
      <w:r>
        <w:t xml:space="preserve">űködő okos </w:t>
      </w:r>
      <w:proofErr w:type="spellStart"/>
      <w:r>
        <w:t>bunkofonok</w:t>
      </w:r>
      <w:proofErr w:type="spellEnd"/>
      <w:r>
        <w:t xml:space="preserve"> veszélyhelyzeteket generálnak. Közéleti kampánnyal talán lehetne ezen az áldatlan állapoton javítani.</w:t>
      </w:r>
    </w:p>
    <w:p w:rsidR="0050734D" w:rsidRDefault="0050734D" w:rsidP="0050734D">
      <w:pPr>
        <w:jc w:val="both"/>
      </w:pPr>
      <w:r>
        <w:t>Tisztelettel:</w:t>
      </w:r>
    </w:p>
    <w:p w:rsidR="0050734D" w:rsidRDefault="0050734D" w:rsidP="0050734D">
      <w:pPr>
        <w:jc w:val="both"/>
      </w:pPr>
      <w:r>
        <w:t>Budapest, 2016. március 13.</w:t>
      </w:r>
    </w:p>
    <w:p w:rsidR="00941E8A" w:rsidRDefault="00941E8A" w:rsidP="00941E8A">
      <w:pPr>
        <w:jc w:val="right"/>
        <w:rPr>
          <w:u w:val="single"/>
        </w:rPr>
      </w:pPr>
      <w:r>
        <w:rPr>
          <w:noProof/>
          <w:sz w:val="20"/>
          <w:szCs w:val="20"/>
          <w:u w:val="single"/>
          <w:lang w:eastAsia="hu-HU"/>
        </w:rPr>
        <w:drawing>
          <wp:inline distT="0" distB="0" distL="0" distR="0">
            <wp:extent cx="1236372" cy="323295"/>
            <wp:effectExtent l="19050" t="0" r="1878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93" cy="32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8A" w:rsidRDefault="00941E8A" w:rsidP="00941E8A">
      <w:pPr>
        <w:jc w:val="right"/>
        <w:rPr>
          <w:b/>
          <w:bCs/>
        </w:rPr>
      </w:pPr>
      <w:r>
        <w:rPr>
          <w:b/>
          <w:bCs/>
        </w:rPr>
        <w:t>Monostori Csaba</w:t>
      </w:r>
      <w:r>
        <w:rPr>
          <w:b/>
          <w:bCs/>
        </w:rPr>
        <w:tab/>
      </w:r>
    </w:p>
    <w:p w:rsidR="00941E8A" w:rsidRDefault="00941E8A" w:rsidP="00941E8A">
      <w:pPr>
        <w:jc w:val="right"/>
      </w:pPr>
      <w:r>
        <w:t xml:space="preserve">1103 Gergely u 54. </w:t>
      </w:r>
    </w:p>
    <w:p w:rsidR="00CF7C46" w:rsidRDefault="00941E8A" w:rsidP="005C3263">
      <w:pPr>
        <w:jc w:val="right"/>
      </w:pPr>
      <w:hyperlink r:id="rId6" w:history="1">
        <w:r>
          <w:rPr>
            <w:rStyle w:val="Hiperhivatkozs"/>
          </w:rPr>
          <w:t>csaba@monostori.net</w:t>
        </w:r>
      </w:hyperlink>
    </w:p>
    <w:sectPr w:rsidR="00CF7C46" w:rsidSect="00941E8A">
      <w:pgSz w:w="11906" w:h="16838" w:code="9"/>
      <w:pgMar w:top="567" w:right="567" w:bottom="567" w:left="567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C9C"/>
    <w:multiLevelType w:val="hybridMultilevel"/>
    <w:tmpl w:val="E3026E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7C46"/>
    <w:rsid w:val="00041A90"/>
    <w:rsid w:val="0016431E"/>
    <w:rsid w:val="001F0D54"/>
    <w:rsid w:val="00230A9F"/>
    <w:rsid w:val="002C480D"/>
    <w:rsid w:val="0033450F"/>
    <w:rsid w:val="003C3AA6"/>
    <w:rsid w:val="003D1208"/>
    <w:rsid w:val="004A214E"/>
    <w:rsid w:val="004D46A1"/>
    <w:rsid w:val="0050734D"/>
    <w:rsid w:val="005C3263"/>
    <w:rsid w:val="005E712B"/>
    <w:rsid w:val="005E760C"/>
    <w:rsid w:val="005F62A1"/>
    <w:rsid w:val="0060649A"/>
    <w:rsid w:val="00683D6B"/>
    <w:rsid w:val="00710B3B"/>
    <w:rsid w:val="007120F6"/>
    <w:rsid w:val="00720509"/>
    <w:rsid w:val="007710F6"/>
    <w:rsid w:val="007866C4"/>
    <w:rsid w:val="007D68B8"/>
    <w:rsid w:val="007E5133"/>
    <w:rsid w:val="00831909"/>
    <w:rsid w:val="00941E8A"/>
    <w:rsid w:val="0098225E"/>
    <w:rsid w:val="00A6658E"/>
    <w:rsid w:val="00C1435F"/>
    <w:rsid w:val="00C66DCA"/>
    <w:rsid w:val="00CB6CED"/>
    <w:rsid w:val="00CF7C46"/>
    <w:rsid w:val="00D1031D"/>
    <w:rsid w:val="00D11E68"/>
    <w:rsid w:val="00D843E0"/>
    <w:rsid w:val="00DD503E"/>
    <w:rsid w:val="00E100CB"/>
    <w:rsid w:val="00E72C61"/>
    <w:rsid w:val="00EA61D1"/>
    <w:rsid w:val="00F32903"/>
    <w:rsid w:val="00FA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2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62A1"/>
    <w:pPr>
      <w:ind w:left="720"/>
      <w:contextualSpacing/>
    </w:pPr>
  </w:style>
  <w:style w:type="character" w:styleId="Hiperhivatkozs">
    <w:name w:val="Hyperlink"/>
    <w:basedOn w:val="Bekezdsalapbettpusa"/>
    <w:rsid w:val="00941E8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ba@monostor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403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MoniCsa Inc.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Monostori Csaba</dc:creator>
  <cp:keywords/>
  <dc:description/>
  <cp:lastModifiedBy>Monostori Csaba</cp:lastModifiedBy>
  <cp:revision>27</cp:revision>
  <dcterms:created xsi:type="dcterms:W3CDTF">2016-03-02T18:22:00Z</dcterms:created>
  <dcterms:modified xsi:type="dcterms:W3CDTF">2016-03-13T17:53:00Z</dcterms:modified>
</cp:coreProperties>
</file>