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Vakok és Gyengénlátók Közép-Magyarországi Regionális Egyesülete</w:t>
        <w:br/>
        <w:t xml:space="preserve">29. hírlevél</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Tartalom</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36"/>
            <w:u w:val="single"/>
            <w:shd w:fill="auto" w:val="clear"/>
          </w:rPr>
          <w:t xml:space="preserve">1. A budapesti Ügyfélszolgálat nyitva tartása</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1">
        <w:r>
          <w:rPr>
            <w:rFonts w:ascii="Times New Roman" w:hAnsi="Times New Roman" w:cs="Times New Roman" w:eastAsia="Times New Roman"/>
            <w:color w:val="0000FF"/>
            <w:spacing w:val="0"/>
            <w:position w:val="0"/>
            <w:sz w:val="36"/>
            <w:u w:val="single"/>
            <w:shd w:fill="auto" w:val="clear"/>
          </w:rPr>
          <w:t xml:space="preserve">2. Pályázati kiírás</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2">
        <w:r>
          <w:rPr>
            <w:rFonts w:ascii="Times New Roman" w:hAnsi="Times New Roman" w:cs="Times New Roman" w:eastAsia="Times New Roman"/>
            <w:color w:val="0000FF"/>
            <w:spacing w:val="0"/>
            <w:position w:val="0"/>
            <w:sz w:val="36"/>
            <w:u w:val="single"/>
            <w:shd w:fill="auto" w:val="clear"/>
          </w:rPr>
          <w:t xml:space="preserve">3. Nyári szüneten a Lámpások</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3">
        <w:r>
          <w:rPr>
            <w:rFonts w:ascii="Times New Roman" w:hAnsi="Times New Roman" w:cs="Times New Roman" w:eastAsia="Times New Roman"/>
            <w:color w:val="0000FF"/>
            <w:spacing w:val="0"/>
            <w:position w:val="0"/>
            <w:sz w:val="36"/>
            <w:u w:val="single"/>
            <w:shd w:fill="auto" w:val="clear"/>
          </w:rPr>
          <w:t xml:space="preserve">4. Ingyenes koncertek</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4">
        <w:r>
          <w:rPr>
            <w:rFonts w:ascii="Times New Roman" w:hAnsi="Times New Roman" w:cs="Times New Roman" w:eastAsia="Times New Roman"/>
            <w:color w:val="0000FF"/>
            <w:spacing w:val="0"/>
            <w:position w:val="0"/>
            <w:sz w:val="36"/>
            <w:u w:val="single"/>
            <w:shd w:fill="auto" w:val="clear"/>
          </w:rPr>
          <w:t xml:space="preserve">5. Dal született egy kezdeményezéshez</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5">
        <w:r>
          <w:rPr>
            <w:rFonts w:ascii="Times New Roman" w:hAnsi="Times New Roman" w:cs="Times New Roman" w:eastAsia="Times New Roman"/>
            <w:color w:val="0000FF"/>
            <w:spacing w:val="0"/>
            <w:position w:val="0"/>
            <w:sz w:val="36"/>
            <w:u w:val="single"/>
            <w:shd w:fill="auto" w:val="clear"/>
          </w:rPr>
          <w:t xml:space="preserve">6. INGYENES TELEFONOS LELKISEGÉLY SZOLGÁLAT</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6">
        <w:r>
          <w:rPr>
            <w:rFonts w:ascii="Times New Roman" w:hAnsi="Times New Roman" w:cs="Times New Roman" w:eastAsia="Times New Roman"/>
            <w:color w:val="0000FF"/>
            <w:spacing w:val="0"/>
            <w:position w:val="0"/>
            <w:sz w:val="36"/>
            <w:u w:val="single"/>
            <w:shd w:fill="auto" w:val="clear"/>
          </w:rPr>
          <w:t xml:space="preserve">7. A Fagylalt éjszakája kedvezményekkel 2015-ben</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7">
        <w:r>
          <w:rPr>
            <w:rFonts w:ascii="Times New Roman" w:hAnsi="Times New Roman" w:cs="Times New Roman" w:eastAsia="Times New Roman"/>
            <w:color w:val="0000FF"/>
            <w:spacing w:val="0"/>
            <w:position w:val="0"/>
            <w:sz w:val="36"/>
            <w:u w:val="single"/>
            <w:shd w:fill="auto" w:val="clear"/>
          </w:rPr>
          <w:t xml:space="preserve">8. Hungarikum Fesztivál</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8">
        <w:r>
          <w:rPr>
            <w:rFonts w:ascii="Times New Roman" w:hAnsi="Times New Roman" w:cs="Times New Roman" w:eastAsia="Times New Roman"/>
            <w:color w:val="0000FF"/>
            <w:spacing w:val="0"/>
            <w:position w:val="0"/>
            <w:sz w:val="36"/>
            <w:u w:val="single"/>
            <w:shd w:fill="auto" w:val="clear"/>
          </w:rPr>
          <w:t xml:space="preserve">9. Láthatatlan érték Budapesten</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9">
        <w:r>
          <w:rPr>
            <w:rFonts w:ascii="Times New Roman" w:hAnsi="Times New Roman" w:cs="Times New Roman" w:eastAsia="Times New Roman"/>
            <w:color w:val="0000FF"/>
            <w:spacing w:val="0"/>
            <w:position w:val="0"/>
            <w:sz w:val="36"/>
            <w:u w:val="single"/>
            <w:shd w:fill="auto" w:val="clear"/>
          </w:rPr>
          <w:t xml:space="preserve">10. BALATONI HACACÁRÉ</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10">
        <w:r>
          <w:rPr>
            <w:rFonts w:ascii="Times New Roman" w:hAnsi="Times New Roman" w:cs="Times New Roman" w:eastAsia="Times New Roman"/>
            <w:color w:val="0000FF"/>
            <w:spacing w:val="0"/>
            <w:position w:val="0"/>
            <w:sz w:val="36"/>
            <w:u w:val="single"/>
            <w:shd w:fill="auto" w:val="clear"/>
          </w:rPr>
          <w:t xml:space="preserve">11. Akadálymentes fürdőhelyek</w:t>
        </w:r>
      </w:hyperlink>
      <w:r>
        <w:rPr>
          <w:rFonts w:ascii="Times New Roman" w:hAnsi="Times New Roman" w:cs="Times New Roman" w:eastAsia="Times New Roman"/>
          <w:color w:val="auto"/>
          <w:spacing w:val="0"/>
          <w:position w:val="0"/>
          <w:sz w:val="36"/>
          <w:shd w:fill="auto" w:val="clear"/>
        </w:rPr>
        <w:br/>
      </w:r>
      <w:hyperlink xmlns:r="http://schemas.openxmlformats.org/officeDocument/2006/relationships" r:id="docRId11">
        <w:r>
          <w:rPr>
            <w:rFonts w:ascii="Times New Roman" w:hAnsi="Times New Roman" w:cs="Times New Roman" w:eastAsia="Times New Roman"/>
            <w:color w:val="0000FF"/>
            <w:spacing w:val="0"/>
            <w:position w:val="0"/>
            <w:sz w:val="36"/>
            <w:u w:val="single"/>
            <w:shd w:fill="auto" w:val="clear"/>
          </w:rPr>
          <w:t xml:space="preserve">12. Hangos-kép</w:t>
        </w:r>
      </w:hyperlink>
      <w:r>
        <w:rPr>
          <w:rFonts w:ascii="Times New Roman" w:hAnsi="Times New Roman" w:cs="Times New Roman" w:eastAsia="Times New Roman"/>
          <w:color w:val="auto"/>
          <w:spacing w:val="0"/>
          <w:position w:val="0"/>
          <w:sz w:val="36"/>
          <w:shd w:fill="auto" w:val="clear"/>
        </w:rPr>
        <w:br/>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 A budapesti Ügyfélszolgálat nyitva tartása</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Tisztelt Tagjaink! </w:t>
        <w:br/>
        <w:br/>
        <w:t xml:space="preserve">A budapesti Központi Ügyfélszolgálat 2015. augusztus 8-án, szombaton a pénteki munkarend szerint 8-13-ig várja ügyfeleit. </w:t>
        <w:br/>
        <w:br/>
        <w:t xml:space="preserve">2015. augusztus 14.-én pénteken az ügyfélfogadás szünetel, 17-18-19-én rövidített lesz nyitva tartásunk, 9-14 óráig jöhetnek, illetve hívhatnak minket. </w:t>
        <w:br/>
        <w:br/>
        <w:t xml:space="preserve">Megértésüket köszönjük!</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 Pályázati kiírás</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 Vakok és Gyengénlátók Közép-Magyarországi Regionális Egyesülete (VGYKE) a Magyar Vakok és Gyengénlátók Országos Szövetségének (MVGYOSZ) döntése, illetve az elnökség 18/2015. számú határozata értelmében tanulmányi támogatás pályázatot ír ki az egyesület kiskorú tanulói részére . A pályázat keretösszege 100.000,- Ft, amely az MVGYOSZ-nek a VGYKE részére 2015. évben leosztott SZJA 1%-os támogatási keretéből kerül finanszírozásra. </w:t>
        <w:br/>
        <w:br/>
        <w:t xml:space="preserve">Egyesületünk ezen pályázattal azon diák tagjait kívánja támogatni, akik </w:t>
        <w:br/>
        <w:t xml:space="preserve">általános vagy középiskolai tanulmányaikat folytatják. </w:t>
        <w:br/>
        <w:t xml:space="preserve">A VGYKE rendes tagjai azaz betöltötték a 14. életévüket, de még nem töltötték be a 18. életévüket. </w:t>
        <w:br/>
        <w:br/>
        <w:t xml:space="preserve">Pályázatot nyújthatnak be a VGYKE azon rendes tagjai, akik a 2015-ös évre befizetett érvényes tagsági jogviszonnyal rendelkeznek, illetve akik a 2015-ös tagdíjat legkésőbb a pályázat benyújtásakor személyesen befizetik. </w:t>
        <w:br/>
        <w:br/>
        <w:t xml:space="preserve">Pályázni kizárólag a VGYKE által kiadott pályázati űrlap teljeskörű és a valóságnak mindenben megfelelő kitöltésével, illetve a kitöltött űrlap határidőben történő benyújtásával lehet. Az űrlap mellé kötelező mellékletként csatolni szükséges a pályázó eredményesen lezárt tanulmányi évét igazoló bizonyítvány másolatát. </w:t>
        <w:br/>
        <w:br/>
        <w:t xml:space="preserve">A támogatási összeg egyszeri 10.000,- Ft . A támogatásról kizárólag a VGYKE elnöksége dönt a pályázati adatlapon feltüntetett információk alapján. </w:t>
        <w:br/>
        <w:br/>
        <w:t xml:space="preserve">A pályázati felhívás és adatlap 2015. június 15-től letölthető a VGYKE honlapjáról (</w:t>
      </w:r>
      <w:hyperlink xmlns:r="http://schemas.openxmlformats.org/officeDocument/2006/relationships" r:id="docRId12">
        <w:r>
          <w:rPr>
            <w:rFonts w:ascii="Times New Roman" w:hAnsi="Times New Roman" w:cs="Times New Roman" w:eastAsia="Times New Roman"/>
            <w:color w:val="0000FF"/>
            <w:spacing w:val="0"/>
            <w:position w:val="0"/>
            <w:sz w:val="36"/>
            <w:u w:val="single"/>
            <w:shd w:fill="auto" w:val="clear"/>
          </w:rPr>
          <w:t xml:space="preserve">www.vgyke.com</w:t>
        </w:r>
      </w:hyperlink>
      <w:r>
        <w:rPr>
          <w:rFonts w:ascii="Times New Roman" w:hAnsi="Times New Roman" w:cs="Times New Roman" w:eastAsia="Times New Roman"/>
          <w:color w:val="auto"/>
          <w:spacing w:val="0"/>
          <w:position w:val="0"/>
          <w:sz w:val="36"/>
          <w:shd w:fill="auto" w:val="clear"/>
        </w:rPr>
        <w:t xml:space="preserve">), illetve beszerezhető személyesen vagy kérhető e-mailben a VGYKE központi ügyfélszolgálatán és kistérségi irodáiban az alábbi elérhetőségeken: </w:t>
        <w:br/>
        <w:br/>
        <w:t xml:space="preserve">VGYKE központi ügyfélszolgálat: 1146 Budapest, Hermina út 57. </w:t>
        <w:br/>
        <w:t xml:space="preserve">Telefon: (1) 384-5541 (1-es menüpont) </w:t>
        <w:br/>
        <w:t xml:space="preserve">E-mail: </w:t>
      </w:r>
      <w:hyperlink xmlns:r="http://schemas.openxmlformats.org/officeDocument/2006/relationships" r:id="docRId13">
        <w:r>
          <w:rPr>
            <w:rFonts w:ascii="Times New Roman" w:hAnsi="Times New Roman" w:cs="Times New Roman" w:eastAsia="Times New Roman"/>
            <w:color w:val="0000FF"/>
            <w:spacing w:val="0"/>
            <w:position w:val="0"/>
            <w:sz w:val="36"/>
            <w:u w:val="single"/>
            <w:shd w:fill="auto" w:val="clear"/>
          </w:rPr>
          <w:t xml:space="preserve">ugyfel@vgyke.com</w:t>
        </w:r>
      </w:hyperlink>
      <w:r>
        <w:rPr>
          <w:rFonts w:ascii="Times New Roman" w:hAnsi="Times New Roman" w:cs="Times New Roman" w:eastAsia="Times New Roman"/>
          <w:color w:val="auto"/>
          <w:spacing w:val="0"/>
          <w:position w:val="0"/>
          <w:sz w:val="36"/>
          <w:shd w:fill="auto" w:val="clear"/>
        </w:rPr>
        <w:t xml:space="preserve"> </w:t>
        <w:br/>
        <w:br/>
        <w:t xml:space="preserve">Buda-környéki Látássérültek Közhasznú Egyesülete </w:t>
        <w:br/>
        <w:t xml:space="preserve">Cím: 2040 Budaörs, Szivárvány utca 5. </w:t>
        <w:br/>
        <w:t xml:space="preserve">Telefon: (23) 428-727 (70) 773-4054 </w:t>
        <w:br/>
        <w:t xml:space="preserve">E-mail: </w:t>
      </w:r>
      <w:hyperlink xmlns:r="http://schemas.openxmlformats.org/officeDocument/2006/relationships" r:id="docRId14">
        <w:r>
          <w:rPr>
            <w:rFonts w:ascii="Times New Roman" w:hAnsi="Times New Roman" w:cs="Times New Roman" w:eastAsia="Times New Roman"/>
            <w:color w:val="0000FF"/>
            <w:spacing w:val="0"/>
            <w:position w:val="0"/>
            <w:sz w:val="36"/>
            <w:u w:val="single"/>
            <w:shd w:fill="auto" w:val="clear"/>
          </w:rPr>
          <w:t xml:space="preserve">budaors@vgyke.com</w:t>
        </w:r>
      </w:hyperlink>
      <w:r>
        <w:rPr>
          <w:rFonts w:ascii="Times New Roman" w:hAnsi="Times New Roman" w:cs="Times New Roman" w:eastAsia="Times New Roman"/>
          <w:color w:val="auto"/>
          <w:spacing w:val="0"/>
          <w:position w:val="0"/>
          <w:sz w:val="36"/>
          <w:shd w:fill="auto" w:val="clear"/>
        </w:rPr>
        <w:t xml:space="preserve"> </w:t>
        <w:br/>
        <w:br/>
        <w:t xml:space="preserve">Cegléd és Térsége Látássérültjeinek Egyesülete </w:t>
        <w:br/>
        <w:t xml:space="preserve">Cím: 2700 Cegléd, Alkotmány utca 11. </w:t>
        <w:br/>
        <w:t xml:space="preserve">Telefon: (70) 773-4044 </w:t>
        <w:br/>
        <w:t xml:space="preserve">E-mail: </w:t>
      </w:r>
      <w:hyperlink xmlns:r="http://schemas.openxmlformats.org/officeDocument/2006/relationships" r:id="docRId15">
        <w:r>
          <w:rPr>
            <w:rFonts w:ascii="Times New Roman" w:hAnsi="Times New Roman" w:cs="Times New Roman" w:eastAsia="Times New Roman"/>
            <w:color w:val="0000FF"/>
            <w:spacing w:val="0"/>
            <w:position w:val="0"/>
            <w:sz w:val="36"/>
            <w:u w:val="single"/>
            <w:shd w:fill="auto" w:val="clear"/>
          </w:rPr>
          <w:t xml:space="preserve">cegled@vgyke.com</w:t>
        </w:r>
      </w:hyperlink>
      <w:r>
        <w:rPr>
          <w:rFonts w:ascii="Times New Roman" w:hAnsi="Times New Roman" w:cs="Times New Roman" w:eastAsia="Times New Roman"/>
          <w:color w:val="auto"/>
          <w:spacing w:val="0"/>
          <w:position w:val="0"/>
          <w:sz w:val="36"/>
          <w:shd w:fill="auto" w:val="clear"/>
        </w:rPr>
        <w:t xml:space="preserve"> </w:t>
        <w:br/>
        <w:br/>
        <w:t xml:space="preserve">Dabas és Térsége Látássérültjeinek Egyesülete </w:t>
        <w:br/>
        <w:t xml:space="preserve">Cím: 2370 Dabas, Szent István tér 1/B. </w:t>
        <w:br/>
        <w:t xml:space="preserve">Telefon: (70) 773-4072 </w:t>
        <w:br/>
        <w:t xml:space="preserve">E-mail: </w:t>
      </w:r>
      <w:hyperlink xmlns:r="http://schemas.openxmlformats.org/officeDocument/2006/relationships" r:id="docRId16">
        <w:r>
          <w:rPr>
            <w:rFonts w:ascii="Times New Roman" w:hAnsi="Times New Roman" w:cs="Times New Roman" w:eastAsia="Times New Roman"/>
            <w:color w:val="0000FF"/>
            <w:spacing w:val="0"/>
            <w:position w:val="0"/>
            <w:sz w:val="36"/>
            <w:u w:val="single"/>
            <w:shd w:fill="auto" w:val="clear"/>
          </w:rPr>
          <w:t xml:space="preserve">dabas@vgyke.com</w:t>
        </w:r>
      </w:hyperlink>
      <w:r>
        <w:rPr>
          <w:rFonts w:ascii="Times New Roman" w:hAnsi="Times New Roman" w:cs="Times New Roman" w:eastAsia="Times New Roman"/>
          <w:color w:val="auto"/>
          <w:spacing w:val="0"/>
          <w:position w:val="0"/>
          <w:sz w:val="36"/>
          <w:shd w:fill="auto" w:val="clear"/>
        </w:rPr>
        <w:t xml:space="preserve"> </w:t>
        <w:br/>
        <w:br/>
        <w:t xml:space="preserve">Gödöllő és Térsége Látássérültjeinek Egyesülete </w:t>
        <w:br/>
        <w:t xml:space="preserve">Cím: 2100 Gödöllő, Szabadság u. 23. </w:t>
        <w:br/>
        <w:t xml:space="preserve">Telefon: (70) 387-5265 </w:t>
        <w:br/>
        <w:t xml:space="preserve">E-mail: </w:t>
      </w:r>
      <w:hyperlink xmlns:r="http://schemas.openxmlformats.org/officeDocument/2006/relationships" r:id="docRId17">
        <w:r>
          <w:rPr>
            <w:rFonts w:ascii="Times New Roman" w:hAnsi="Times New Roman" w:cs="Times New Roman" w:eastAsia="Times New Roman"/>
            <w:color w:val="0000FF"/>
            <w:spacing w:val="0"/>
            <w:position w:val="0"/>
            <w:sz w:val="36"/>
            <w:u w:val="single"/>
            <w:shd w:fill="auto" w:val="clear"/>
          </w:rPr>
          <w:t xml:space="preserve">godollo@vgyke.com</w:t>
        </w:r>
      </w:hyperlink>
      <w:r>
        <w:rPr>
          <w:rFonts w:ascii="Times New Roman" w:hAnsi="Times New Roman" w:cs="Times New Roman" w:eastAsia="Times New Roman"/>
          <w:color w:val="auto"/>
          <w:spacing w:val="0"/>
          <w:position w:val="0"/>
          <w:sz w:val="36"/>
          <w:shd w:fill="auto" w:val="clear"/>
        </w:rPr>
        <w:t xml:space="preserve"> </w:t>
        <w:br/>
        <w:br/>
        <w:t xml:space="preserve">Látássérültek Pilisvölgye Egyesülete </w:t>
        <w:br/>
        <w:t xml:space="preserve">Telefon: (70) 387-5263 </w:t>
        <w:br/>
        <w:t xml:space="preserve">E-mail: </w:t>
      </w:r>
      <w:hyperlink xmlns:r="http://schemas.openxmlformats.org/officeDocument/2006/relationships" r:id="docRId18">
        <w:r>
          <w:rPr>
            <w:rFonts w:ascii="Times New Roman" w:hAnsi="Times New Roman" w:cs="Times New Roman" w:eastAsia="Times New Roman"/>
            <w:color w:val="0000FF"/>
            <w:spacing w:val="0"/>
            <w:position w:val="0"/>
            <w:sz w:val="36"/>
            <w:u w:val="single"/>
            <w:shd w:fill="auto" w:val="clear"/>
          </w:rPr>
          <w:t xml:space="preserve">pilisvorosvar@vgyke.com</w:t>
        </w:r>
      </w:hyperlink>
      <w:r>
        <w:rPr>
          <w:rFonts w:ascii="Times New Roman" w:hAnsi="Times New Roman" w:cs="Times New Roman" w:eastAsia="Times New Roman"/>
          <w:color w:val="auto"/>
          <w:spacing w:val="0"/>
          <w:position w:val="0"/>
          <w:sz w:val="36"/>
          <w:shd w:fill="auto" w:val="clear"/>
        </w:rPr>
        <w:t xml:space="preserve"> </w:t>
        <w:br/>
        <w:br/>
        <w:t xml:space="preserve">Dunakanyari Látássérültek Egyesülete </w:t>
        <w:br/>
        <w:t xml:space="preserve">Cím: 2600 Vác, Földvári tér 14. </w:t>
        <w:br/>
        <w:t xml:space="preserve">Telefon: (70) 773-4078 </w:t>
        <w:br/>
        <w:t xml:space="preserve">E-mail: </w:t>
      </w:r>
      <w:hyperlink xmlns:r="http://schemas.openxmlformats.org/officeDocument/2006/relationships" r:id="docRId19">
        <w:r>
          <w:rPr>
            <w:rFonts w:ascii="Times New Roman" w:hAnsi="Times New Roman" w:cs="Times New Roman" w:eastAsia="Times New Roman"/>
            <w:color w:val="0000FF"/>
            <w:spacing w:val="0"/>
            <w:position w:val="0"/>
            <w:sz w:val="36"/>
            <w:u w:val="single"/>
            <w:shd w:fill="auto" w:val="clear"/>
          </w:rPr>
          <w:t xml:space="preserve">vac@vgyke.com</w:t>
        </w:r>
      </w:hyperlink>
      <w:r>
        <w:rPr>
          <w:rFonts w:ascii="Times New Roman" w:hAnsi="Times New Roman" w:cs="Times New Roman" w:eastAsia="Times New Roman"/>
          <w:color w:val="auto"/>
          <w:spacing w:val="0"/>
          <w:position w:val="0"/>
          <w:sz w:val="36"/>
          <w:shd w:fill="auto" w:val="clear"/>
        </w:rPr>
        <w:t xml:space="preserve"> </w:t>
        <w:br/>
        <w:br/>
        <w:t xml:space="preserve">A pályázatok benyújtási határideje 2015. augusztus 15. </w:t>
        <w:br/>
        <w:br/>
        <w:t xml:space="preserve">A pályázatok benyújthatók postai úton a VGYKE postacímére: 1380 Budapest, Pf. 1075 illetve személyesen a VGYKE központi ügyfélszolgálatán és kistérségi irodáiban. Az egyesület ügyfélszolgálati irodáiban munkatársaink előzetes egyeztetés esetén állnak rendelkezésükre a pályázati adatlapok kitöltésében. </w:t>
        <w:br/>
        <w:br/>
        <w:t xml:space="preserve">Postai benyújtás esetén határidőben benyújtottnak minősül az a pályázat, melyen a postai bélyegző dátuma 2015. augusztus 15. </w:t>
        <w:br/>
        <w:t xml:space="preserve">A pályázatokat a VGYKE elnöksége bírálja el legkésőbb 2015. szeptember 2. napjáig. </w:t>
        <w:br/>
        <w:t xml:space="preserve">A nyertes pályázók listája elérhető lesz a VGYKE honlapján. </w:t>
        <w:br/>
        <w:t xml:space="preserve">Felhívjuk figyelmüket továbbá, hogy a pályázat benyújtása nem jelenti automatikusan a támogatás odaítélését! </w:t>
        <w:br/>
        <w:br/>
        <w:t xml:space="preserve">Budapest, 2015. június 3.</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3. Nyári szüneten a Lámpások</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Kedves tagok és érdeklődők! </w:t>
        <w:br/>
        <w:br/>
        <w:t xml:space="preserve">A XIII.-XIV. kerületi lámpások tevékenysége augusztus 7-e és augusztus 23-a között szabadság miatt szünetel! A Lámpások első ízben 2015. augusztus 24-én érhetőek el újra! </w:t>
        <w:br/>
        <w:br/>
        <w:t xml:space="preserve">Megértéseteket kérjük és köszönjük! </w:t>
        <w:br/>
        <w:t xml:space="preserve">Susovich Erika </w:t>
        <w:br/>
        <w:t xml:space="preserve">Jánosi Veronika</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4. Ingyenes koncertek</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 MAZSIHISZ-BZSH jótékonysági célból ingyen jegyeket ajánlott fel Szövetségünk tagjai részére a 2015. augusztus 30.-szeptember 6-ig szervezett ZSIDÓ KULTURÁLIS FESZTIVÁL néhány eseményére. </w:t>
        <w:br/>
        <w:t xml:space="preserve">Ingyenesen a Dohány utcai zsinagóga programjai közül 100-100 jegyet ajánlottak fel az alábbi koncertekre: </w:t>
        <w:br/>
        <w:br/>
        <w:t xml:space="preserve">Budapest Klezmer Bend koncertje augusztus 30. </w:t>
        <w:br/>
        <w:t xml:space="preserve">Muzsikás Együttes koncertje szeptember 1. </w:t>
        <w:br/>
        <w:t xml:space="preserve">Fassang László orgonakoncertje szeptember 3. </w:t>
        <w:br/>
        <w:t xml:space="preserve">A koncertek minden esetben 19:00 órakor kezdődnek.A </w:t>
      </w:r>
      <w:hyperlink xmlns:r="http://schemas.openxmlformats.org/officeDocument/2006/relationships" r:id="docRId20">
        <w:r>
          <w:rPr>
            <w:rFonts w:ascii="Times New Roman" w:hAnsi="Times New Roman" w:cs="Times New Roman" w:eastAsia="Times New Roman"/>
            <w:color w:val="0000FF"/>
            <w:spacing w:val="0"/>
            <w:position w:val="0"/>
            <w:sz w:val="36"/>
            <w:u w:val="single"/>
            <w:shd w:fill="auto" w:val="clear"/>
          </w:rPr>
          <w:t xml:space="preserve">www.zsidokulturalisfesztival.hu</w:t>
        </w:r>
      </w:hyperlink>
      <w:r>
        <w:rPr>
          <w:rFonts w:ascii="Times New Roman" w:hAnsi="Times New Roman" w:cs="Times New Roman" w:eastAsia="Times New Roman"/>
          <w:color w:val="auto"/>
          <w:spacing w:val="0"/>
          <w:position w:val="0"/>
          <w:sz w:val="36"/>
          <w:shd w:fill="auto" w:val="clear"/>
        </w:rPr>
        <w:t xml:space="preserve"> honlapon részletes információ olvasható a rendezvényről. </w:t>
        <w:br/>
        <w:br/>
        <w:t xml:space="preserve">Kérem, hogy a fent megjelölt, ingyenesen meghirdetett előadásokra legkésőbb augusztus 10-ig legyenek szívesek leadni a jegyigénylést az </w:t>
      </w:r>
      <w:hyperlink xmlns:r="http://schemas.openxmlformats.org/officeDocument/2006/relationships" r:id="docRId21">
        <w:r>
          <w:rPr>
            <w:rFonts w:ascii="Times New Roman" w:hAnsi="Times New Roman" w:cs="Times New Roman" w:eastAsia="Times New Roman"/>
            <w:color w:val="0000FF"/>
            <w:spacing w:val="0"/>
            <w:position w:val="0"/>
            <w:sz w:val="36"/>
            <w:u w:val="single"/>
            <w:shd w:fill="auto" w:val="clear"/>
          </w:rPr>
          <w:t xml:space="preserve">elnokseg@mvgyosz.hu</w:t>
        </w:r>
      </w:hyperlink>
      <w:r>
        <w:rPr>
          <w:rFonts w:ascii="Times New Roman" w:hAnsi="Times New Roman" w:cs="Times New Roman" w:eastAsia="Times New Roman"/>
          <w:color w:val="auto"/>
          <w:spacing w:val="0"/>
          <w:position w:val="0"/>
          <w:sz w:val="36"/>
          <w:shd w:fill="auto" w:val="clear"/>
        </w:rPr>
        <w:t xml:space="preserve"> e-mail címre.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5. Dal született egy kezdeményezéshez</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„Jól és sokat ad, aki adománnyal mosolyt is ad!” </w:t>
        <w:br/>
        <w:t xml:space="preserve">Ganyi Károly, a 31 éves fiatalember üvegcsont betegséggel küzd, melynek következtében rendkívül könnyen törnek a csontjai. Kerekesszékben éli mindennapjait és küldetésének tekinti, hogy maga is segítsen a rászoruló, beteg embereken. 2012­ben hozta létre a Tégy jót® nevezetű kezdeményezést, amellyel kapcsolatban így fogalmaz: </w:t>
        <w:br/>
        <w:t xml:space="preserve">„A Tégy Jót!® Magyarország egyedüli, olyan jótékonysági oldala, mely kizárólag a tartósan beteg és fogyatékkal élő gyermekek és felnőttek részére, virtuális kuponokkal szervez gyűjtéseket, ezzel elősegítve őket a mielőbbi gyógyuláshoz. Segíteni szeretnénk és szívügyünk támogatni azokat, akik rászorultak. </w:t>
        <w:br/>
        <w:t xml:space="preserve">A támogatás hasonló, mint egy webáruházban a vásárlás, a kiválasztott segítségre váró személynek az oldalán kuponokat lehet vásárolni. Lehet venni, akár több kupont is, sőt nagyobb összegű támogatást is örömmel fogadnak a támogatásra várók. A megvásárolt kupon árát a támogatni kívánt személy számlaszámára kell utalni. </w:t>
        <w:br/>
        <w:t xml:space="preserve">Célunk, hogy segítsünk még akkor is, ha mindezek csak cseppek abban a bizonyos tengerben. </w:t>
        <w:br/>
        <w:t xml:space="preserve">Azonban tudjuk, hogy a tenger is vízcseppekből tevődik össze.” </w:t>
        <w:br/>
        <w:br/>
        <w:t xml:space="preserve">Karcsiban már régen megfogant a gondolat, hogy milyen jó lenne egy olyan dalt alkotni, amely képviseli a kezdeményezés hitvallását és üzenetét, s amelyet szerethetnének, dúdolhatnának az emberek. Felkérte egy kerekesszékes énekesnő barátját, Ivanova Danielát, hogy írja meg a dalt és a szöveget, így az alkotói munkálatok már gőzerővel folynak. A Tégy jót® Himnuszának intrója ­ azaz a dal első perce ­ augusztus 14­én, a Tégy jót® weboldalán és Facebook oldalán fog debütálni, s remélhetőleg izgatottan várja majd a Himnusz teljes verzióját a hallgatóság. </w:t>
        <w:br/>
        <w:br/>
        <w:t xml:space="preserve">Forrás: </w:t>
        <w:br/>
      </w:r>
      <w:hyperlink xmlns:r="http://schemas.openxmlformats.org/officeDocument/2006/relationships" r:id="docRId22">
        <w:r>
          <w:rPr>
            <w:rFonts w:ascii="Times New Roman" w:hAnsi="Times New Roman" w:cs="Times New Roman" w:eastAsia="Times New Roman"/>
            <w:color w:val="0000FF"/>
            <w:spacing w:val="0"/>
            <w:position w:val="0"/>
            <w:sz w:val="36"/>
            <w:u w:val="single"/>
            <w:shd w:fill="auto" w:val="clear"/>
          </w:rPr>
          <w:t xml:space="preserve">www.tegyjot.hu</w:t>
        </w:r>
      </w:hyperlink>
      <w:r>
        <w:rPr>
          <w:rFonts w:ascii="Times New Roman" w:hAnsi="Times New Roman" w:cs="Times New Roman" w:eastAsia="Times New Roman"/>
          <w:color w:val="auto"/>
          <w:spacing w:val="0"/>
          <w:position w:val="0"/>
          <w:sz w:val="36"/>
          <w:shd w:fill="auto" w:val="clear"/>
        </w:rPr>
        <w:t xml:space="preserve"> </w:t>
        <w:br/>
      </w:r>
      <w:hyperlink xmlns:r="http://schemas.openxmlformats.org/officeDocument/2006/relationships" r:id="docRId23">
        <w:r>
          <w:rPr>
            <w:rFonts w:ascii="Times New Roman" w:hAnsi="Times New Roman" w:cs="Times New Roman" w:eastAsia="Times New Roman"/>
            <w:color w:val="0000FF"/>
            <w:spacing w:val="0"/>
            <w:position w:val="0"/>
            <w:sz w:val="36"/>
            <w:u w:val="single"/>
            <w:shd w:fill="auto" w:val="clear"/>
          </w:rPr>
          <w:t xml:space="preserve">https://www.facebook.com/tegyjot</w:t>
        </w:r>
      </w:hyperlink>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6. INGYENES TELEFONOS LELKISEGÉLY SZOLGÁLAT</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Az emberek nehezen élik meg az évek múlását, a magányt, a feleslegesség érzését. Aki névtelenül fel tud hívni egy lelkisegély szolgálatot, szabadon elmondhatja gondolatait, élvezheti az értő meghallgatást, az anonimitást, a titoktartást. 18 évvel ezelőtt ilyen gondolatokkal hívtuk életre a DélUtán Alapítványt, ahol a 40 éven felüliek hívásait várjuk. </w:t>
        <w:br/>
        <w:br/>
        <w:t xml:space="preserve">Telefonszámaink: a mobilról is hívható 13777-es és a 0680 200 866-os. Ezek a számok ingyenesen, az egész ország területéről hívhatók a hét minden napján 18-tól 21 óráig. Hogy ebben a 3 órában minél többen elérhessék támaszadó szolgálatunkat, egy-egy beszélgetés idejét korlátoznunk kell, de mód van a munkatársunkkal megkezdett közös gondolkozás folytatására egy következő jelentkezés alkalmával. </w:t>
        <w:br/>
        <w:br/>
        <w:t xml:space="preserve">Egyes napokon ingyenes orvosi és jogi tanácsadás is van. Munkánk más területeiről részletes tájékoztatást ad a hamarosan teljesen akadálymentesített </w:t>
      </w:r>
      <w:hyperlink xmlns:r="http://schemas.openxmlformats.org/officeDocument/2006/relationships" r:id="docRId24">
        <w:r>
          <w:rPr>
            <w:rFonts w:ascii="Times New Roman" w:hAnsi="Times New Roman" w:cs="Times New Roman" w:eastAsia="Times New Roman"/>
            <w:color w:val="0000FF"/>
            <w:spacing w:val="0"/>
            <w:position w:val="0"/>
            <w:sz w:val="36"/>
            <w:u w:val="single"/>
            <w:shd w:fill="auto" w:val="clear"/>
          </w:rPr>
          <w:t xml:space="preserve">www.delutan.hu</w:t>
        </w:r>
      </w:hyperlink>
      <w:r>
        <w:rPr>
          <w:rFonts w:ascii="Times New Roman" w:hAnsi="Times New Roman" w:cs="Times New Roman" w:eastAsia="Times New Roman"/>
          <w:color w:val="auto"/>
          <w:spacing w:val="0"/>
          <w:position w:val="0"/>
          <w:sz w:val="36"/>
          <w:shd w:fill="auto" w:val="clear"/>
        </w:rPr>
        <w:t xml:space="preserve"> oldal. </w:t>
        <w:br/>
        <w:br/>
        <w:t xml:space="preserve">Székely Edith, a DélUtán Alapítvány vezetője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7. A Fagylalt éjszakája kedvezményekkel 2015-ben</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Ismét megrendezésre kerül a fagylaltok éjszakája mely alkalomból ismételten hatalmas kedvezményekkel fagyizhatsz. A Fagylalt Éjszakája 2015-ben is rengeteg kedvezménnyel vár! Számtalan helyen lesz féláron a fagyi. </w:t>
        <w:br/>
        <w:t xml:space="preserve">2015. augusztus 14-én (péntek) ismét megrendezésre kerül, a fagylalt napja kistestvére, "A Fagylalt Éjszakája". Az előző évekhez hasonlóan, a csatlakozó cukrászdák, fagylaltozók az átlagos záróra után, éjfélig FÉLÁRON kínálják gombócaikat! </w:t>
        <w:br/>
        <w:br/>
        <w:t xml:space="preserve">Forrás: </w:t>
        <w:br/>
      </w:r>
      <w:hyperlink xmlns:r="http://schemas.openxmlformats.org/officeDocument/2006/relationships" r:id="docRId25">
        <w:r>
          <w:rPr>
            <w:rFonts w:ascii="Times New Roman" w:hAnsi="Times New Roman" w:cs="Times New Roman" w:eastAsia="Times New Roman"/>
            <w:color w:val="0000FF"/>
            <w:spacing w:val="0"/>
            <w:position w:val="0"/>
            <w:sz w:val="36"/>
            <w:u w:val="single"/>
            <w:shd w:fill="auto" w:val="clear"/>
          </w:rPr>
          <w:t xml:space="preserve">http://kulturaonline.hu/</w:t>
        </w:r>
      </w:hyperlink>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8. Hungarikum Fesztivál</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2015. augusztus 6. - 2015. augusztus 9. </w:t>
        <w:br/>
        <w:br/>
        <w:t xml:space="preserve">Szeged a napfény és a fesztiválok városa, valamint 2008 óta a hungarikumoké is. A Hungarikum Fesztivál - Minőségi Magyar Termékek Kiállítása és Vására elnevezésű rendezvény 2015-ben immáron nyolcadik alkalommal kerül megrendezésre, ahol idén is rengeteg színes programmal várják az érdeklődőket. </w:t>
        <w:br/>
        <w:t xml:space="preserve">A Hungarikum Fesztivál nem csak egy összművészeti fesztivál, annál sokkal több, sokkal kézelfoghatóbb, emberközelibb. Népszerűsége leginkább abban rejlik, hogy olyan - a szervezők által gondosan megválogatott - minőségi termékeket mutat be és kínál a közönségnek, amelyek ténylegesen a magyarsághoz, a magyar kultúrához szorosan kapcsolódnak. Így a kézművesek művészi alkotásaitól az őstermelők által házilag előállított gasztronómiai termékeken át az ősi magyar borvidékeken termesztett varázslatos nedűkig. Ez egy olyan rendezvény, ahol mindenki jól érzi magát, akár kicsi, akár nagy. </w:t>
        <w:br/>
        <w:br/>
        <w:t xml:space="preserve">A Hungarikum Fesztivált övező időszakban számos kísérő rendezvény található Szegeden, amelyek széles skálán kínálják a különböző múzeumi, zenei, színházi, sport- és szabadtéri élményeket a kikapcsolódni vágyóknak. A fesztivál ideje alatt a család minden tagja felhőtlenül érezheti magát. A kicsiknek kézműves játszóházat biztosítanak, ahol fejleszthetik kreativitásukat és kézügyességüket a hungarikumok jegyében, valamint különböző fajátékokat próbálhatnak ki. Felléphetnek a Széchenyi tér végében felállított Pöttyös kalózhajóra is, ahol ügyességi játékok várják őket, miközben a szülők kedvükre nézelődhetnek, hiszen gyermekük megfelelő felügyelet alatt van. A kézműves utcában elismert népművészek kínálták portékájukat a citerától egészen a különböző szőttesekig. </w:t>
        <w:br/>
        <w:br/>
        <w:t xml:space="preserve">A fesztivál helyszínén közel száz kiállító kínálja hungarikum termékeit a látogatóknak. A borászok és pálinkások italain kívül a résztvevők megkóstolhatják az olyan tradicionális magyar ételeket, mint a kürtöskalács, lepény, rétes vagy lángos, és nincs hiány a hazai ízek legjavát kínáló gasztronómiai remekekből sem. Népművészeti remekeket illetően sem szegény a fesztivál, hiszen találhatunk bőrművest, szövőt, keramikust, fazekast, csipkeverőt, csuhéfonót, hangszerkészítőt - a teljesség igénye nélkül. </w:t>
        <w:br/>
        <w:br/>
        <w:t xml:space="preserve">Forrás: </w:t>
        <w:br/>
      </w:r>
      <w:hyperlink xmlns:r="http://schemas.openxmlformats.org/officeDocument/2006/relationships" r:id="docRId26">
        <w:r>
          <w:rPr>
            <w:rFonts w:ascii="Times New Roman" w:hAnsi="Times New Roman" w:cs="Times New Roman" w:eastAsia="Times New Roman"/>
            <w:color w:val="0000FF"/>
            <w:spacing w:val="0"/>
            <w:position w:val="0"/>
            <w:sz w:val="36"/>
            <w:u w:val="single"/>
            <w:shd w:fill="auto" w:val="clear"/>
          </w:rPr>
          <w:t xml:space="preserve">www.hungarikum-fesztival.hu</w:t>
        </w:r>
      </w:hyperlink>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9. Láthatatlan érték Budapesten</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 Batthyány téren kezdték az Erzsébet-nővérek a vak és gyengénlátó gyermekekkel való foglalkozást, innen költöztek fel a rendszerváltás környékén a Sváb-hegyre, a hajdani Dreher-villába. </w:t>
        <w:br/>
        <w:br/>
        <w:t xml:space="preserve">A régi épület a befogadott gyermekek növekvő létszámához elég hamar szűknek bizonyult, így pár évvel később nagyméretű, igen összetett alaprajzú és tömegű, organikus szárnnyal bővítették az intézményt. </w:t>
        <w:br/>
        <w:br/>
        <w:t xml:space="preserve">Az akkor új épületszárny feltehetően játékosnak szánt, de használhatóságát tekintve kissé öncélú és bonyolultnak tűnő tereit kis lakói nagy örömmel vették birtokba és használták. Mára a Mátyás király úti ingatlanban felnőttek az ott gondozott, család nélküli gyermekek. Jövőjükre legkézenfekvőbb megoldásként kínálkozott, hogy maradnának – ehhez azonban újabb terekre lett volna szükség. </w:t>
        <w:br/>
        <w:br/>
        <w:t xml:space="preserve">A történet itt váratlan fordulatot vett. A beruházáshoz anyagi forrásokkal nem rendelkező szerzetesrend Azerbajdzsánból kapott jelentős összegű adományt, amelyet hazai, minisztériumi pénzzel egészítettek ki. A váratlan támogatás nélkülözhetetlen előfeltétele volt a szintén adományként, évek alatt formált egyszerű, de alapos építészeti terv és makett, amelyet Kendik Géza építész készített el. </w:t>
        <w:br/>
        <w:br/>
        <w:t xml:space="preserve">Az egy év alatt felhúzott új épületszárny nem kívánt sem múlt-tisztelően historizáló, sem túlformáltan organikus lenni. </w:t>
        <w:br/>
        <w:br/>
        <w:t xml:space="preserve">A speciális funkciónak lett itt alárendelve minden. Az épület legfőbb szempontja lakóira való tekintettel a könnyű tájékozódás, és az akár mozgássérült fiatalok teljes körű és akadálymentes ellátása. </w:t>
        <w:br/>
        <w:br/>
        <w:t xml:space="preserve">A múlt századi villához és a 90-es években készült, formabontónak szánt épülethez ezen elvek mentén tehát egyszerű, modern, letisztult épületszárny csatlakozik. </w:t>
        <w:br/>
        <w:t xml:space="preserve">A gyaloghíddal megközelíthető új épület minden szintjét két, egymásra keresztben futó, belső közlekedő osztja fel négy részre, érthető közlekedési rendet nyújtva az otthon lakóinak. </w:t>
        <w:br/>
        <w:t xml:space="preserve">A folyosók végén fémfüggönnyel árnyékolt ablakok segítik a gyengénlátók tájékozódását, egyúttal óvják szemüket a túlzott fénytől. </w:t>
        <w:br/>
        <w:t xml:space="preserve">A négy részre osztott alaprajzban átlátható és tiszta rendszerben műhelyeket, világos lakószobákat, speciális kiszolgáló tereket találunk. </w:t>
        <w:br/>
        <w:t xml:space="preserve">A zárt, egyszerű tömegnek köszönhetően várhatóan minimális lesz a fenntartási költség. Az épület sarkán futó, áttört fémfüggöny keleti szőnyegmintával díszített – hálából a nagylelkű adományért. A többi oldal fémkörökkel osztott mintája Braille-írással szól az otthon legfontosabb értékéről, a mindent átható, gondoskodó szeretetről. Az egyszerű épületet, annak eltérő színű és kialakítású, játékos ablakait lakói nem láthatják, számukra láthatatlan. Ahogy láthatatlan az önzetlen munka és értékes eredménye számunkra is, hiszen az új ház az utcáról nem láthatóan, a régi épület takarásában, a gondozott park közepén áll. </w:t>
        <w:br/>
        <w:br/>
        <w:t xml:space="preserve">Forrás: </w:t>
        <w:br/>
        <w:t xml:space="preserve">valasz.hu </w:t>
        <w:br/>
        <w:t xml:space="preserve">Szerző: Őrfi József</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10. BALATONI HACACÁRÉ</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Augusztus 7-8-9-én a Csopak Strandra, ahol 10 és 18 óra között egész napos ingyenes szórakoztató programokkal várja kicsiket és nagyokat a Balatoni Hacacáré </w:t>
        <w:br/>
        <w:t xml:space="preserve">A programoki kicsiknek és nagyoknak nyújtanak kikapcsolódási és szórakozási lehetőséget, így lesz „Szülő-pihenő”, ahol anyukák és apukák kényelmesen olvasgathatnak Családi Lap, IPM és Hello! magazinokat; a Nivea Sun UV Védő Pontnál bőrápolással és napvédelemmel kapcsolatos tanácsadást kapnak a felnőttek, míg a gyerekek játékos edukáció formájában tanulhatják meg az UV védelem fontosságát. Az esemény médiatámogatójaként a Cartoon Network is számos sportos és vicces programmal készül a gyerekeknek, így lesz Kalandra Fel! bowling, fotózkodás, homokvár építés és nyereményjáték. Foglalkoztató- és játszósarokkal várja a kicsiket a Picur Rádió, hazánk egyetlen gyerekrádiója és a Mattel is, utóbbi programhelyszínen a legújabb Barbie, Hot Wheels vagy Verdák játékújdonságok is kipróbálhatók. </w:t>
        <w:br/>
        <w:br/>
        <w:t xml:space="preserve">Forrás: </w:t>
        <w:br/>
      </w:r>
      <w:hyperlink xmlns:r="http://schemas.openxmlformats.org/officeDocument/2006/relationships" r:id="docRId27">
        <w:r>
          <w:rPr>
            <w:rFonts w:ascii="Times New Roman" w:hAnsi="Times New Roman" w:cs="Times New Roman" w:eastAsia="Times New Roman"/>
            <w:color w:val="0000FF"/>
            <w:spacing w:val="0"/>
            <w:position w:val="0"/>
            <w:sz w:val="36"/>
            <w:u w:val="single"/>
            <w:shd w:fill="auto" w:val="clear"/>
          </w:rPr>
          <w:t xml:space="preserve">http://balatonihacacare.hu/index.php/balatoni-hacacarerol</w:t>
        </w:r>
      </w:hyperlink>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11. Akadálymentes fürdőhelyek</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Budapest változatos fürdővilága fogad minket a fővárosban: történelmi hangulatú helyszínek és Közép-Európa egyik legnagyobb élményfürdője, számos uszoda és strand várja a látogatókat. </w:t>
        <w:br/>
        <w:t xml:space="preserve">Az itthon.hu összeállításában az akadálymentes és részben akadálymentes fürdők használatához gyűjtött tippeket. </w:t>
        <w:br/>
        <w:br/>
        <w:t xml:space="preserve">Aquaworld Budapest </w:t>
        <w:br/>
        <w:t xml:space="preserve">Az aquapark kerekesszékkel közlekedők és mozgáskorlátozottak részére akadálymentes, de a látogatást kísérővel ajánlják, hogy igazán biztonságos legyen a kikapcsolódás. </w:t>
        <w:br/>
        <w:br/>
        <w:t xml:space="preserve">Dagály Fürdő </w:t>
        <w:br/>
        <w:t xml:space="preserve">Kerekesszékkel megközelíthető, mozgáskorlátozottak részére átöltöző kabin, zuhanyzó és WC áll rendelkezésre. A téli időszakban a 25 m-es medencét kerekesszékkel nem lehet megközelíteni, használható viszont a Lubi, egy 50 m-es medence, amelyhez beemelőszerkezet tartozik. További liftek, rámpák biztosítják az egész épület, strand és parkoló akadálymentességét mozgáskorlátozott vendégek számára, de látássérült személyeknek is alkalmas, mert eltérő felületű vezetősávok lettek kialakítva a bejárat, öltöző, mosdó és a medencék között.. </w:t>
        <w:br/>
        <w:br/>
        <w:t xml:space="preserve">Dandár Gyógyfürdő </w:t>
        <w:br/>
        <w:t xml:space="preserve">A Ferencvárosban fekvő, kisebb gyógyfürdő teljesen akadálymentesített. 2 gyógymedencével és szaunával, merülő medencével, gyógy- és wellness szolgáltatásokkal áll a látogatók rendelkezésére. Érdemes megkóstolni egy pohárral a Dandár ivókút vízét. </w:t>
        <w:br/>
        <w:br/>
        <w:t xml:space="preserve">Danubius Health Spa Resort Margitsziget és Danubius Health Spa Resort Helia </w:t>
        <w:br/>
        <w:t xml:space="preserve">Mind a két hotel rendelkezik olyan fürdővel, amelyet nem csak a szállóvendégek használhatnak. A bejáratokat rámpával akadálymentesítették. A margitszigeti hotel a Nagyrét felőli bejáratának pedig közvetlen összeköttetése van a gyógy- és wellness részleggel. a gyógy- és súlyfürdő medencék mellett emelőszerkezettel segíti mozgásukban korlátozott vendégek medencébe jutását. A fürdők teljes területe csúszásgátló burkolattal ellátott. </w:t>
        <w:br/>
        <w:br/>
        <w:t xml:space="preserve">Erzsébetligeti Uszoda </w:t>
        <w:br/>
        <w:t xml:space="preserve">A 16. kerületben található, néhány éve átadott komplexumban az uszoda akadálymentesített, speciális WC, öltöző és belső használatú kerekesszék vehető igénybe. </w:t>
        <w:br/>
        <w:br/>
        <w:t xml:space="preserve">Gellért Gyógyfürdő </w:t>
        <w:br/>
        <w:t xml:space="preserve">A szecessziós épület a Gellért téren szintén akadálymentesen látogatható a Termál bejáraton keresztül. Sajnos a nyári, szabadtéri terület még nem jól megközelíthető a lépcsők miatt. Akadálymentes mosdó van a közösségi területen, a női, ill. a férfi medencénél. Speciális öltöző és zuhanyzó nincs, szükség esetén a személyzet segít. Mind a nagy medence, mind a női és férfi medencéhez van beemelő lift. </w:t>
        <w:br/>
        <w:br/>
        <w:t xml:space="preserve">Lukács Gyógyfürdő </w:t>
        <w:br/>
        <w:t xml:space="preserve">A Margit-híd budai hídfőjénél található impozáns fürdő a 2012-ben befejeződött felújítási munkálatoknak megfelelően teljesen akadálymentesített. Külön kádszobában a gyógyászati kezeléseket, illetve wellness kezeléseket is igénybe lehet venni. </w:t>
        <w:br/>
        <w:br/>
        <w:t xml:space="preserve">Rudas Gyógyfürdő </w:t>
        <w:br/>
        <w:t xml:space="preserve">A Duna-parti, hangulatos törökfürdő szaunákkal, gyógyvizes medencékkel és uszodával is rendelkezik. Az uszoda akadálymentesített, mobil beemelőszerkezetet is biztosítanak. Akadálymentes a mosdó és az öltöző is. </w:t>
        <w:br/>
        <w:br/>
        <w:t xml:space="preserve">Széchenyi Gyógyfürdő </w:t>
        <w:br/>
        <w:t xml:space="preserve">A Városligetben található, tavaly 100 éves gyógyfürdőt érdemes a Kós Károly sétány felőli bejáraton, a Társas Termál felől megközelíteni. Belépve rendelkezésre áll mozgáskorlátozott öltöző, zuhanyzó, WC és mobil beemelő, a szintek között pedig lift segíti az átjutást. Az uszodai bejáratnál is van lépcsőjáró lift, ennek használatáról azonban érdemes a fürdővel egyeztetni. </w:t>
        <w:br/>
        <w:br/>
        <w:t xml:space="preserve">Forrás: </w:t>
        <w:br/>
      </w:r>
      <w:hyperlink xmlns:r="http://schemas.openxmlformats.org/officeDocument/2006/relationships" r:id="docRId28">
        <w:r>
          <w:rPr>
            <w:rFonts w:ascii="Times New Roman" w:hAnsi="Times New Roman" w:cs="Times New Roman" w:eastAsia="Times New Roman"/>
            <w:color w:val="0000FF"/>
            <w:spacing w:val="0"/>
            <w:position w:val="0"/>
            <w:sz w:val="36"/>
            <w:u w:val="single"/>
            <w:shd w:fill="auto" w:val="clear"/>
          </w:rPr>
          <w:t xml:space="preserve">http://rehabportal.hu/kozelet/akadalymentes-furdok-budapesten</w:t>
        </w:r>
      </w:hyperlink>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12. Hangos-kép</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Új rovattal jelentkezik a Hírlevél és a Hírmondó. Érzékenyítő kolléganőnk, Susovich Erika ötlete alapján minden héten egy-egy festményt mutatunk be szavakkal. Erika megpróbálja minél érzékletesebben, plasztikusabban leírni az adott festményt, hogy az szinte láthatóvá váljék. Reméljük a kezdeményezés elnyeri tetszésüket. Ha van olyan kedvenc képük, festményük, amiről szívesen meghallgatnák Erika narrálását, vagy így szeretnék bemutatni másoknak is, akkor jelezzék ezt, és kérésüket szívesen teljesítjük! </w:t>
        <w:br/>
        <w:br/>
        <w:t xml:space="preserve">Az első ajánlatunk: </w:t>
        <w:br/>
        <w:t xml:space="preserve">Claude Monet: A velencei gondola </w:t>
        <w:br/>
        <w:t xml:space="preserve">Szürkés-lilás árnyalatú elmosódó háttér előtt, magányos, gazdátlan gondolát látunk a hajnal hűvösében ringatózni. A szilvakék félkörívű hajótest maszatos körvonalai selyemsál módjára fodrozódó árnyékot vetnek a vízfelszínre, miközben a ködlepte mediterrán velencei levegő párássá szelídíti a kikötő cölöpjeinek markáns körvonalait. A festő laza, véletlenszerű ecsetvonásokkal kelti életre a vásznon az impresszionizmus hangulatábrázoló, a pillanat jelenvaló elevenségét érzékeltető könnyed dinamizmusát.</w:t>
      </w:r>
    </w:p>
    <w:p>
      <w:pPr>
        <w:spacing w:before="0" w:after="0" w:line="240"/>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Összeállították és szerkesztették: az ügyfélszolgálat munkatársai</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br/>
        <w:t xml:space="preserve">A VGYKE ügyfélszolgálatának elérhetőségei:</w:t>
        <w:br/>
        <w:t xml:space="preserve">Cím: 1146 Budapest, Hermina út 57. földszint</w:t>
        <w:br/>
        <w:t xml:space="preserve">Telefon: 06-1/384-5541</w:t>
        <w:br/>
        <w:t xml:space="preserve">Fax: 06-1/422-0439</w:t>
        <w:br/>
        <w:t xml:space="preserve">E-mail: </w:t>
      </w:r>
      <w:hyperlink xmlns:r="http://schemas.openxmlformats.org/officeDocument/2006/relationships" r:id="docRId29">
        <w:r>
          <w:rPr>
            <w:rFonts w:ascii="Times New Roman" w:hAnsi="Times New Roman" w:cs="Times New Roman" w:eastAsia="Times New Roman"/>
            <w:color w:val="0000FF"/>
            <w:spacing w:val="0"/>
            <w:position w:val="0"/>
            <w:sz w:val="36"/>
            <w:u w:val="single"/>
            <w:shd w:fill="auto" w:val="clear"/>
          </w:rPr>
          <w:t xml:space="preserve">ugyfel@vgyke.com</w:t>
        </w:r>
      </w:hyperlink>
      <w:r>
        <w:rPr>
          <w:rFonts w:ascii="Times New Roman" w:hAnsi="Times New Roman" w:cs="Times New Roman" w:eastAsia="Times New Roman"/>
          <w:color w:val="auto"/>
          <w:spacing w:val="0"/>
          <w:position w:val="0"/>
          <w:sz w:val="36"/>
          <w:shd w:fill="auto" w:val="clear"/>
        </w:rPr>
        <w:br/>
        <w:t xml:space="preserve">Félfogadás:</w:t>
        <w:br/>
        <w:t xml:space="preserve">Hétfő: 08:00-16:00, </w:t>
        <w:br/>
        <w:t xml:space="preserve">Kedd: 08:00-16:00 </w:t>
        <w:br/>
        <w:t xml:space="preserve">Szerda: 08:00-18:00, </w:t>
        <w:br/>
        <w:t xml:space="preserve">Csütörtök: 08:00-17:00. </w:t>
        <w:br/>
        <w:t xml:space="preserve">Péntek 08:00-13.00 </w:t>
        <w:br/>
        <w:br/>
        <w:t xml:space="preserve">A VGYKE weboldalának címe: </w:t>
      </w:r>
      <w:hyperlink xmlns:r="http://schemas.openxmlformats.org/officeDocument/2006/relationships" r:id="docRId30">
        <w:r>
          <w:rPr>
            <w:rFonts w:ascii="Times New Roman" w:hAnsi="Times New Roman" w:cs="Times New Roman" w:eastAsia="Times New Roman"/>
            <w:color w:val="0000FF"/>
            <w:spacing w:val="0"/>
            <w:position w:val="0"/>
            <w:sz w:val="36"/>
            <w:u w:val="single"/>
            <w:shd w:fill="auto" w:val="clear"/>
          </w:rPr>
          <w:t xml:space="preserve">http://www.vgyke.com/</w:t>
        </w:r>
      </w:hyperlink>
      <w:r>
        <w:rPr>
          <w:rFonts w:ascii="Times New Roman" w:hAnsi="Times New Roman" w:cs="Times New Roman" w:eastAsia="Times New Roman"/>
          <w:color w:val="auto"/>
          <w:spacing w:val="0"/>
          <w:position w:val="0"/>
          <w:sz w:val="36"/>
          <w:shd w:fill="auto" w:val="clear"/>
        </w:rPr>
        <w:br/>
        <w:t xml:space="preserve">A VGYKE megtalálható a Facebookon is az alábbi linkre kattintva: </w:t>
      </w:r>
      <w:hyperlink xmlns:r="http://schemas.openxmlformats.org/officeDocument/2006/relationships" r:id="docRId31">
        <w:r>
          <w:rPr>
            <w:rFonts w:ascii="Times New Roman" w:hAnsi="Times New Roman" w:cs="Times New Roman" w:eastAsia="Times New Roman"/>
            <w:color w:val="0000FF"/>
            <w:spacing w:val="0"/>
            <w:position w:val="0"/>
            <w:sz w:val="36"/>
            <w:u w:val="single"/>
            <w:shd w:fill="auto" w:val="clear"/>
          </w:rPr>
          <w:t xml:space="preserve">http://www.facebook.com/vgyke</w:t>
        </w:r>
      </w:hyperlink>
      <w:r>
        <w:rPr>
          <w:rFonts w:ascii="Times New Roman" w:hAnsi="Times New Roman" w:cs="Times New Roman" w:eastAsia="Times New Roman"/>
          <w:color w:val="auto"/>
          <w:spacing w:val="0"/>
          <w:position w:val="0"/>
          <w:sz w:val="36"/>
          <w:shd w:fill="auto" w:val="clear"/>
        </w:rPr>
        <w:br/>
        <w:t xml:space="preserve">A listára az alábbi címre küldhet levelet: </w:t>
      </w:r>
      <w:hyperlink xmlns:r="http://schemas.openxmlformats.org/officeDocument/2006/relationships" r:id="docRId32">
        <w:r>
          <w:rPr>
            <w:rFonts w:ascii="Times New Roman" w:hAnsi="Times New Roman" w:cs="Times New Roman" w:eastAsia="Times New Roman"/>
            <w:color w:val="0000FF"/>
            <w:spacing w:val="0"/>
            <w:position w:val="0"/>
            <w:sz w:val="36"/>
            <w:u w:val="single"/>
            <w:shd w:fill="auto" w:val="clear"/>
          </w:rPr>
          <w:t xml:space="preserve">listaadmin@vgyke.com</w:t>
        </w:r>
      </w:hyperlink>
      <w:r>
        <w:rPr>
          <w:rFonts w:ascii="Times New Roman" w:hAnsi="Times New Roman" w:cs="Times New Roman" w:eastAsia="Times New Roman"/>
          <w:color w:val="auto"/>
          <w:spacing w:val="0"/>
          <w:position w:val="0"/>
          <w:sz w:val="36"/>
          <w:shd w:fill="auto" w:val="clear"/>
        </w:rPr>
        <w:br/>
        <w:t xml:space="preserve">A levelezési listáról információt itt talál: </w:t>
      </w:r>
      <w:hyperlink xmlns:r="http://schemas.openxmlformats.org/officeDocument/2006/relationships" r:id="docRId33">
        <w:r>
          <w:rPr>
            <w:rFonts w:ascii="Times New Roman" w:hAnsi="Times New Roman" w:cs="Times New Roman" w:eastAsia="Times New Roman"/>
            <w:color w:val="0000FF"/>
            <w:spacing w:val="0"/>
            <w:position w:val="0"/>
            <w:sz w:val="36"/>
            <w:u w:val="single"/>
            <w:shd w:fill="auto" w:val="clear"/>
          </w:rPr>
          <w:t xml:space="preserve">http://vgyke.com/mailman/listinfo/hirlevel_vgyke.com</w:t>
        </w:r>
      </w:hyperlink>
      <w:r>
        <w:rPr>
          <w:rFonts w:ascii="Times New Roman" w:hAnsi="Times New Roman" w:cs="Times New Roman" w:eastAsia="Times New Roman"/>
          <w:color w:val="auto"/>
          <w:spacing w:val="0"/>
          <w:position w:val="0"/>
          <w:sz w:val="36"/>
          <w:shd w:fill="auto" w:val="clear"/>
        </w:rPr>
        <w:t xml:space="preserve"> Ha le szeretne iratkozni, küldjön emailt az alábbi címre: </w:t>
      </w:r>
      <w:hyperlink xmlns:r="http://schemas.openxmlformats.org/officeDocument/2006/relationships" r:id="docRId34">
        <w:r>
          <w:rPr>
            <w:rFonts w:ascii="Times New Roman" w:hAnsi="Times New Roman" w:cs="Times New Roman" w:eastAsia="Times New Roman"/>
            <w:color w:val="0000FF"/>
            <w:spacing w:val="0"/>
            <w:position w:val="0"/>
            <w:sz w:val="36"/>
            <w:u w:val="single"/>
            <w:shd w:fill="auto" w:val="clear"/>
          </w:rPr>
          <w:t xml:space="preserve">hirlevel-request@vgyke.com</w:t>
        </w:r>
      </w:hyperlink>
      <w:r>
        <w:rPr>
          <w:rFonts w:ascii="Times New Roman" w:hAnsi="Times New Roman" w:cs="Times New Roman" w:eastAsia="Times New Roman"/>
          <w:color w:val="auto"/>
          <w:spacing w:val="0"/>
          <w:position w:val="0"/>
          <w:sz w:val="36"/>
          <w:shd w:fill="auto" w:val="clear"/>
        </w:rPr>
        <w:br/>
        <w:t xml:space="preserve">Részletes ismertetőt kaphat a beállításokról, ha egy 'help' tartalmú levelet (a tárgyban vagy a törzsben feltüntetve, aposztrófok nélkül) küld a fenti címre.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l" Id="docRId7" Type="http://schemas.openxmlformats.org/officeDocument/2006/relationships/hyperlink"/><Relationship TargetMode="External" Target="javascript:fm.eMailClicked.raise('budaors@vgyke.com');" Id="docRId14" Type="http://schemas.openxmlformats.org/officeDocument/2006/relationships/hyperlink"/><Relationship TargetMode="External" Target="javascript:fm.eMailClicked.raise('hirlevel-request@vgyke.com');" Id="docRId34" Type="http://schemas.openxmlformats.org/officeDocument/2006/relationships/hyperlink"/><Relationship TargetMode="External" Target="/l" Id="docRId1" Type="http://schemas.openxmlformats.org/officeDocument/2006/relationships/hyperlink"/><Relationship TargetMode="External" Target="javascript:fm.eMailClicked.raise('cegled@vgyke.com');" Id="docRId15" Type="http://schemas.openxmlformats.org/officeDocument/2006/relationships/hyperlink"/><Relationship TargetMode="External" Target="http://www.tegyjot.hu/" Id="docRId22" Type="http://schemas.openxmlformats.org/officeDocument/2006/relationships/hyperlink"/><Relationship Target="numbering.xml" Id="docRId35" Type="http://schemas.openxmlformats.org/officeDocument/2006/relationships/numbering"/><Relationship TargetMode="External" Target="/l" Id="docRId9" Type="http://schemas.openxmlformats.org/officeDocument/2006/relationships/hyperlink"/><Relationship TargetMode="External" Target="/l" Id="docRId0" Type="http://schemas.openxmlformats.org/officeDocument/2006/relationships/hyperlink"/><Relationship TargetMode="External" Target="http://www.vgyke.com/" Id="docRId12" Type="http://schemas.openxmlformats.org/officeDocument/2006/relationships/hyperlink"/><Relationship TargetMode="External" Target="javascript:fm.eMailClicked.raise('elnokseg@mvgyosz.hu');" Id="docRId21" Type="http://schemas.openxmlformats.org/officeDocument/2006/relationships/hyperlink"/><Relationship TargetMode="External" Target="javascript:fm.eMailClicked.raise('ugyfel@vgyke.com');" Id="docRId29" Type="http://schemas.openxmlformats.org/officeDocument/2006/relationships/hyperlink"/><Relationship Target="styles.xml" Id="docRId36" Type="http://schemas.openxmlformats.org/officeDocument/2006/relationships/styles"/><Relationship TargetMode="External" Target="/l" Id="docRId8" Type="http://schemas.openxmlformats.org/officeDocument/2006/relationships/hyperlink"/><Relationship TargetMode="External" Target="javascript:fm.eMailClicked.raise('ugyfel@vgyke.com');" Id="docRId13" Type="http://schemas.openxmlformats.org/officeDocument/2006/relationships/hyperlink"/><Relationship TargetMode="External" Target="http://www.zsidokulturalisfesztival.hu/" Id="docRId20" Type="http://schemas.openxmlformats.org/officeDocument/2006/relationships/hyperlink"/><Relationship TargetMode="External" Target="http://rehabportal.hu/kozelet/akadalymentes-furdok-budapesten" Id="docRId28" Type="http://schemas.openxmlformats.org/officeDocument/2006/relationships/hyperlink"/><Relationship TargetMode="External" Target="/l" Id="docRId3" Type="http://schemas.openxmlformats.org/officeDocument/2006/relationships/hyperlink"/><Relationship TargetMode="External" Target="/l" Id="docRId10" Type="http://schemas.openxmlformats.org/officeDocument/2006/relationships/hyperlink"/><Relationship TargetMode="External" Target="javascript:fm.eMailClicked.raise('pilisvorosvar@vgyke.com');" Id="docRId18" Type="http://schemas.openxmlformats.org/officeDocument/2006/relationships/hyperlink"/><Relationship TargetMode="External" Target="/l" Id="docRId2" Type="http://schemas.openxmlformats.org/officeDocument/2006/relationships/hyperlink"/><Relationship TargetMode="External" Target="http://balatonihacacare.hu/index.php/balatoni-hacacarerol" Id="docRId27" Type="http://schemas.openxmlformats.org/officeDocument/2006/relationships/hyperlink"/><Relationship TargetMode="External" Target="http://www.vgyke.com/" Id="docRId30" Type="http://schemas.openxmlformats.org/officeDocument/2006/relationships/hyperlink"/><Relationship TargetMode="External" Target="/l" Id="docRId11" Type="http://schemas.openxmlformats.org/officeDocument/2006/relationships/hyperlink"/><Relationship TargetMode="External" Target="javascript:fm.eMailClicked.raise('vac@vgyke.com');" Id="docRId19" Type="http://schemas.openxmlformats.org/officeDocument/2006/relationships/hyperlink"/><Relationship TargetMode="External" Target="http://www.hungarikum-fesztival.hu/" Id="docRId26" Type="http://schemas.openxmlformats.org/officeDocument/2006/relationships/hyperlink"/><Relationship TargetMode="External" Target="http://www.facebook.com/vgyke" Id="docRId31" Type="http://schemas.openxmlformats.org/officeDocument/2006/relationships/hyperlink"/><Relationship TargetMode="External" Target="/l" Id="docRId5" Type="http://schemas.openxmlformats.org/officeDocument/2006/relationships/hyperlink"/><Relationship TargetMode="External" Target="javascript:fm.eMailClicked.raise('dabas@vgyke.com');" Id="docRId16" Type="http://schemas.openxmlformats.org/officeDocument/2006/relationships/hyperlink"/><Relationship TargetMode="External" Target="http://kulturaonline.hu/" Id="docRId25" Type="http://schemas.openxmlformats.org/officeDocument/2006/relationships/hyperlink"/><Relationship TargetMode="External" Target="javascript:fm.eMailClicked.raise('listaadmin@vgyke.com');" Id="docRId32" Type="http://schemas.openxmlformats.org/officeDocument/2006/relationships/hyperlink"/><Relationship TargetMode="External" Target="/l" Id="docRId4" Type="http://schemas.openxmlformats.org/officeDocument/2006/relationships/hyperlink"/><Relationship TargetMode="External" Target="javascript:fm.eMailClicked.raise('godollo@vgyke.com');" Id="docRId17" Type="http://schemas.openxmlformats.org/officeDocument/2006/relationships/hyperlink"/><Relationship TargetMode="External" Target="http://www.delutan.hu/" Id="docRId24" Type="http://schemas.openxmlformats.org/officeDocument/2006/relationships/hyperlink"/><Relationship TargetMode="External" Target="http://vgyke.com/mailman/listinfo/hirlevel_vgyke.com" Id="docRId33" Type="http://schemas.openxmlformats.org/officeDocument/2006/relationships/hyperlink"/><Relationship TargetMode="External" Target="https://www.facebook.com/tegyjot" Id="docRId23" Type="http://schemas.openxmlformats.org/officeDocument/2006/relationships/hyperlink"/><Relationship TargetMode="External" Target="/l" Id="docRId6" Type="http://schemas.openxmlformats.org/officeDocument/2006/relationships/hyperlink"/></Relationships>
</file>